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C03" w:rsidRPr="00CF4233" w:rsidRDefault="00E62C03" w:rsidP="00E62C03">
      <w:pPr>
        <w:jc w:val="center"/>
        <w:rPr>
          <w:rFonts w:ascii="Calibri" w:hAnsi="Calibri"/>
          <w:b/>
          <w:sz w:val="32"/>
          <w:szCs w:val="32"/>
        </w:rPr>
      </w:pPr>
      <w:r w:rsidRPr="00CF4233">
        <w:rPr>
          <w:rFonts w:ascii="Calibri" w:hAnsi="Calibri"/>
          <w:b/>
          <w:sz w:val="32"/>
          <w:szCs w:val="32"/>
        </w:rPr>
        <w:t>OPIS PRZEDMIOTU ZAMÓWIENIA</w:t>
      </w: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Pr="000B4823" w:rsidRDefault="00E62C03" w:rsidP="00E62C03">
      <w:pPr>
        <w:jc w:val="center"/>
        <w:rPr>
          <w:rFonts w:ascii="Calibri" w:hAnsi="Calibri"/>
          <w:b/>
        </w:rPr>
      </w:pPr>
    </w:p>
    <w:p w:rsidR="00E62C03" w:rsidRDefault="00E62C03" w:rsidP="00F510DE">
      <w:pPr>
        <w:ind w:left="2835" w:hanging="2835"/>
        <w:jc w:val="both"/>
        <w:rPr>
          <w:rFonts w:ascii="Calibri" w:hAnsi="Calibri"/>
          <w:i/>
        </w:rPr>
      </w:pPr>
      <w:r w:rsidRPr="000B4823">
        <w:rPr>
          <w:rFonts w:ascii="Calibri" w:hAnsi="Calibri"/>
          <w:b/>
        </w:rPr>
        <w:t>Nazwa Zamówienia</w:t>
      </w:r>
      <w:r w:rsidRPr="000B4823">
        <w:rPr>
          <w:rFonts w:ascii="Calibri" w:hAnsi="Calibri"/>
        </w:rPr>
        <w:t xml:space="preserve">: </w:t>
      </w:r>
      <w:r>
        <w:rPr>
          <w:rFonts w:ascii="Calibri" w:hAnsi="Calibri"/>
        </w:rPr>
        <w:tab/>
      </w:r>
      <w:r w:rsidR="00F510DE">
        <w:rPr>
          <w:rFonts w:ascii="Calibri" w:hAnsi="Calibri"/>
        </w:rPr>
        <w:t>W</w:t>
      </w:r>
      <w:r w:rsidRPr="00E62C03">
        <w:rPr>
          <w:rFonts w:ascii="Calibri" w:hAnsi="Calibri"/>
          <w:i/>
        </w:rPr>
        <w:t xml:space="preserve">ykonanie </w:t>
      </w:r>
      <w:r w:rsidR="00BD23C3">
        <w:rPr>
          <w:rFonts w:ascii="Calibri" w:hAnsi="Calibri"/>
          <w:i/>
        </w:rPr>
        <w:t>robót budowlanych</w:t>
      </w:r>
      <w:r w:rsidRPr="00E62C03">
        <w:rPr>
          <w:rFonts w:ascii="Calibri" w:hAnsi="Calibri"/>
          <w:i/>
        </w:rPr>
        <w:t xml:space="preserve"> w zakresie </w:t>
      </w:r>
      <w:r w:rsidR="00652E18">
        <w:rPr>
          <w:rFonts w:ascii="Calibri" w:hAnsi="Calibri"/>
          <w:i/>
        </w:rPr>
        <w:t>remontu pokoi studenckich w części budynku Nowej Dziekanki</w:t>
      </w:r>
      <w:r w:rsidR="00BD23C3">
        <w:rPr>
          <w:rFonts w:ascii="Calibri" w:hAnsi="Calibri"/>
          <w:i/>
        </w:rPr>
        <w:t>.</w:t>
      </w:r>
      <w:r w:rsidRPr="00E62C03">
        <w:rPr>
          <w:rFonts w:ascii="Calibri" w:hAnsi="Calibri"/>
          <w:i/>
        </w:rPr>
        <w:t xml:space="preserve"> </w:t>
      </w:r>
    </w:p>
    <w:p w:rsidR="00E62C03" w:rsidRPr="000B4823" w:rsidRDefault="00E62C03" w:rsidP="00E62C03">
      <w:pPr>
        <w:ind w:left="3544" w:hanging="3544"/>
        <w:rPr>
          <w:rFonts w:ascii="Calibri" w:hAnsi="Calibri"/>
          <w:i/>
        </w:rPr>
      </w:pPr>
    </w:p>
    <w:p w:rsidR="00E62C03" w:rsidRPr="000B4823" w:rsidRDefault="00E62C03" w:rsidP="0018742F">
      <w:pPr>
        <w:ind w:left="2835" w:hanging="2835"/>
        <w:rPr>
          <w:rFonts w:ascii="Calibri" w:hAnsi="Calibri"/>
          <w:i/>
        </w:rPr>
      </w:pPr>
      <w:r w:rsidRPr="000B4823">
        <w:rPr>
          <w:rFonts w:ascii="Calibri" w:hAnsi="Calibri"/>
          <w:b/>
        </w:rPr>
        <w:t>Adres Zamówienia</w:t>
      </w:r>
      <w:r>
        <w:rPr>
          <w:rFonts w:ascii="Calibri" w:hAnsi="Calibri"/>
          <w:b/>
        </w:rPr>
        <w:t>:</w:t>
      </w:r>
      <w:r w:rsidRPr="000B4823"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 w:rsidRPr="000B4823">
        <w:rPr>
          <w:rFonts w:ascii="Calibri" w:hAnsi="Calibri"/>
          <w:i/>
        </w:rPr>
        <w:t xml:space="preserve">Warszawa, ul. </w:t>
      </w:r>
      <w:r w:rsidR="00652E18">
        <w:rPr>
          <w:rFonts w:ascii="Calibri" w:hAnsi="Calibri"/>
          <w:i/>
        </w:rPr>
        <w:t>Krakowskie Przedmieście 58/60</w:t>
      </w:r>
    </w:p>
    <w:p w:rsidR="00E62C03" w:rsidRPr="000B4823" w:rsidRDefault="00E62C03" w:rsidP="00E62C03">
      <w:pPr>
        <w:rPr>
          <w:rFonts w:ascii="Calibri" w:hAnsi="Calibri"/>
          <w:b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  <w:r w:rsidRPr="000B4823">
        <w:rPr>
          <w:rFonts w:ascii="Calibri" w:hAnsi="Calibri"/>
          <w:b/>
        </w:rPr>
        <w:t>Nazwa Zamawiającego</w:t>
      </w:r>
      <w:r w:rsidRPr="000B4823">
        <w:rPr>
          <w:rFonts w:ascii="Calibri" w:hAnsi="Calibri"/>
        </w:rPr>
        <w:t xml:space="preserve">: </w:t>
      </w:r>
      <w:r>
        <w:rPr>
          <w:rFonts w:ascii="Calibri" w:hAnsi="Calibri"/>
        </w:rPr>
        <w:tab/>
      </w:r>
      <w:r>
        <w:rPr>
          <w:rFonts w:ascii="Calibri" w:hAnsi="Calibri"/>
          <w:i/>
        </w:rPr>
        <w:t xml:space="preserve">Uniwersytet </w:t>
      </w:r>
      <w:r w:rsidRPr="000B4823">
        <w:rPr>
          <w:rFonts w:ascii="Calibri" w:hAnsi="Calibri"/>
          <w:i/>
        </w:rPr>
        <w:t xml:space="preserve"> Muzyczny </w:t>
      </w:r>
      <w:r>
        <w:rPr>
          <w:rFonts w:ascii="Calibri" w:hAnsi="Calibri"/>
          <w:i/>
        </w:rPr>
        <w:t>Fryderyka Chopina</w:t>
      </w:r>
    </w:p>
    <w:p w:rsidR="00E62C03" w:rsidRPr="000B4823" w:rsidRDefault="00E62C03" w:rsidP="00E62C03">
      <w:pPr>
        <w:rPr>
          <w:rFonts w:ascii="Calibri" w:hAnsi="Calibri"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  <w:r w:rsidRPr="000B4823">
        <w:rPr>
          <w:rFonts w:ascii="Calibri" w:hAnsi="Calibri"/>
          <w:b/>
        </w:rPr>
        <w:t>Adres Zamawiającego</w:t>
      </w:r>
      <w:r w:rsidRPr="000B4823">
        <w:rPr>
          <w:rFonts w:ascii="Calibri" w:hAnsi="Calibri"/>
        </w:rPr>
        <w:t xml:space="preserve">: </w:t>
      </w:r>
      <w:r>
        <w:rPr>
          <w:rFonts w:ascii="Calibri" w:hAnsi="Calibri"/>
        </w:rPr>
        <w:tab/>
      </w:r>
      <w:r w:rsidRPr="000B4823">
        <w:rPr>
          <w:rFonts w:ascii="Calibri" w:hAnsi="Calibri"/>
          <w:i/>
        </w:rPr>
        <w:t xml:space="preserve">Warszawa, ul. </w:t>
      </w:r>
      <w:r>
        <w:rPr>
          <w:rFonts w:ascii="Calibri" w:hAnsi="Calibri"/>
          <w:i/>
        </w:rPr>
        <w:t>Okólnik 2, 00-368 Warszawa</w:t>
      </w: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Default="00E62C03" w:rsidP="00E62C03">
      <w:pPr>
        <w:rPr>
          <w:rFonts w:ascii="Calibri" w:hAnsi="Calibri"/>
          <w:i/>
        </w:rPr>
      </w:pPr>
    </w:p>
    <w:p w:rsidR="00E62C03" w:rsidRDefault="00E62C03" w:rsidP="00E62C03">
      <w:pPr>
        <w:rPr>
          <w:rFonts w:ascii="Calibri" w:hAnsi="Calibri"/>
          <w:i/>
        </w:rPr>
      </w:pPr>
    </w:p>
    <w:p w:rsidR="00E62C03" w:rsidRDefault="00E62C03" w:rsidP="00E62C03">
      <w:pPr>
        <w:rPr>
          <w:rFonts w:ascii="Calibri" w:hAnsi="Calibri"/>
          <w:i/>
        </w:rPr>
      </w:pPr>
    </w:p>
    <w:p w:rsidR="00E62C0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</w:p>
    <w:p w:rsidR="00E62C03" w:rsidRPr="000B4823" w:rsidRDefault="00E62C03" w:rsidP="00E62C03">
      <w:pPr>
        <w:rPr>
          <w:rFonts w:ascii="Calibri" w:hAnsi="Calibri"/>
          <w:i/>
        </w:rPr>
      </w:pPr>
      <w:r w:rsidRPr="000B4823">
        <w:rPr>
          <w:rFonts w:ascii="Calibri" w:hAnsi="Calibri"/>
          <w:b/>
        </w:rPr>
        <w:t>Opracował</w:t>
      </w:r>
      <w:r w:rsidR="00EC1163">
        <w:rPr>
          <w:rFonts w:ascii="Calibri" w:hAnsi="Calibri"/>
          <w:b/>
        </w:rPr>
        <w:t>a</w:t>
      </w:r>
      <w:r w:rsidRPr="000B4823">
        <w:rPr>
          <w:rFonts w:ascii="Calibri" w:hAnsi="Calibri"/>
          <w:b/>
        </w:rPr>
        <w:t>:</w:t>
      </w:r>
      <w:r w:rsidRPr="000B4823">
        <w:rPr>
          <w:rFonts w:ascii="Calibri" w:hAnsi="Calibri"/>
          <w:b/>
        </w:rPr>
        <w:tab/>
      </w:r>
      <w:r w:rsidRPr="000B4823">
        <w:rPr>
          <w:rFonts w:ascii="Calibri" w:hAnsi="Calibri"/>
        </w:rPr>
        <w:t xml:space="preserve"> </w:t>
      </w:r>
      <w:r w:rsidR="00043865">
        <w:rPr>
          <w:rFonts w:ascii="Calibri" w:hAnsi="Calibri"/>
        </w:rPr>
        <w:t>Maria Lorenc</w:t>
      </w:r>
    </w:p>
    <w:p w:rsidR="00E62C03" w:rsidRDefault="00E62C03" w:rsidP="00043865">
      <w:pPr>
        <w:rPr>
          <w:rFonts w:ascii="Calibri" w:hAnsi="Calibri"/>
        </w:rPr>
      </w:pP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</w:r>
      <w:r w:rsidRPr="000B4823">
        <w:rPr>
          <w:rFonts w:ascii="Calibri" w:hAnsi="Calibri"/>
          <w:i/>
        </w:rPr>
        <w:tab/>
        <w:t xml:space="preserve">    </w:t>
      </w:r>
      <w:r w:rsidR="00652E18">
        <w:rPr>
          <w:rFonts w:ascii="Calibri" w:hAnsi="Calibri"/>
        </w:rPr>
        <w:t>luty</w:t>
      </w:r>
      <w:r w:rsidRPr="000B4823">
        <w:rPr>
          <w:rFonts w:ascii="Calibri" w:hAnsi="Calibri"/>
        </w:rPr>
        <w:t xml:space="preserve">  201</w:t>
      </w:r>
      <w:r w:rsidR="00652E18">
        <w:rPr>
          <w:rFonts w:ascii="Calibri" w:hAnsi="Calibri"/>
        </w:rPr>
        <w:t>7</w:t>
      </w:r>
      <w:r w:rsidRPr="000B4823">
        <w:rPr>
          <w:rFonts w:ascii="Calibri" w:hAnsi="Calibri"/>
        </w:rPr>
        <w:t xml:space="preserve"> r.</w:t>
      </w: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BD23C3" w:rsidRDefault="00BD23C3" w:rsidP="00043865">
      <w:pPr>
        <w:rPr>
          <w:rFonts w:ascii="Calibri" w:hAnsi="Calibri"/>
        </w:rPr>
      </w:pPr>
    </w:p>
    <w:p w:rsidR="00BD23C3" w:rsidRDefault="00BD23C3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652E18" w:rsidRDefault="00652E18" w:rsidP="00043865">
      <w:pPr>
        <w:rPr>
          <w:rFonts w:ascii="Calibri" w:hAnsi="Calibri"/>
        </w:rPr>
      </w:pPr>
    </w:p>
    <w:p w:rsidR="00652E18" w:rsidRDefault="00652E18" w:rsidP="00043865">
      <w:pPr>
        <w:rPr>
          <w:rFonts w:ascii="Calibri" w:hAnsi="Calibri"/>
        </w:rPr>
      </w:pPr>
    </w:p>
    <w:p w:rsidR="00F510DE" w:rsidRDefault="00F510DE" w:rsidP="00043865">
      <w:pPr>
        <w:rPr>
          <w:rFonts w:ascii="Calibri" w:hAnsi="Calibri"/>
        </w:rPr>
      </w:pPr>
    </w:p>
    <w:p w:rsidR="00F510DE" w:rsidRPr="00E62C03" w:rsidRDefault="00F510DE" w:rsidP="00043865">
      <w:pPr>
        <w:rPr>
          <w:rFonts w:ascii="Calibri" w:hAnsi="Calibri"/>
          <w:i/>
        </w:rPr>
      </w:pPr>
    </w:p>
    <w:p w:rsidR="00EC1163" w:rsidRDefault="00EC1163" w:rsidP="00EC1163">
      <w:pPr>
        <w:ind w:hanging="3"/>
        <w:jc w:val="both"/>
        <w:rPr>
          <w:rFonts w:ascii="Calibri" w:hAnsi="Calibri"/>
          <w:b/>
          <w:sz w:val="22"/>
          <w:szCs w:val="22"/>
        </w:rPr>
      </w:pPr>
      <w:r w:rsidRPr="00EC1163">
        <w:rPr>
          <w:rFonts w:ascii="Calibri" w:hAnsi="Calibri"/>
          <w:b/>
          <w:sz w:val="22"/>
          <w:szCs w:val="22"/>
        </w:rPr>
        <w:t>OPIS PRZEDMIOTU ZAMÓWIENIA</w:t>
      </w:r>
    </w:p>
    <w:p w:rsidR="00EC1163" w:rsidRPr="00EC1163" w:rsidRDefault="00EC1163" w:rsidP="00EC1163">
      <w:pPr>
        <w:ind w:hanging="3"/>
        <w:jc w:val="both"/>
        <w:rPr>
          <w:rFonts w:ascii="Calibri" w:hAnsi="Calibri"/>
          <w:b/>
          <w:sz w:val="22"/>
          <w:szCs w:val="22"/>
        </w:rPr>
      </w:pPr>
    </w:p>
    <w:p w:rsidR="00570D82" w:rsidRDefault="00F512BD" w:rsidP="00EC1163">
      <w:pPr>
        <w:ind w:left="400" w:firstLine="308"/>
        <w:jc w:val="both"/>
        <w:rPr>
          <w:rFonts w:ascii="Calibri" w:hAnsi="Calibri"/>
          <w:sz w:val="22"/>
          <w:szCs w:val="22"/>
        </w:rPr>
      </w:pPr>
      <w:r w:rsidRPr="00E40579">
        <w:rPr>
          <w:rFonts w:ascii="Calibri" w:hAnsi="Calibri"/>
          <w:sz w:val="22"/>
          <w:szCs w:val="22"/>
        </w:rPr>
        <w:t xml:space="preserve">Przedmiotem zamówienia jest wykonanie </w:t>
      </w:r>
      <w:r w:rsidR="00BD23C3">
        <w:rPr>
          <w:rFonts w:ascii="Calibri" w:hAnsi="Calibri"/>
          <w:sz w:val="22"/>
          <w:szCs w:val="22"/>
        </w:rPr>
        <w:t>robót budowlanych</w:t>
      </w:r>
      <w:r w:rsidR="006D46BD">
        <w:rPr>
          <w:rFonts w:ascii="Calibri" w:hAnsi="Calibri"/>
          <w:sz w:val="22"/>
          <w:szCs w:val="22"/>
        </w:rPr>
        <w:t xml:space="preserve"> </w:t>
      </w:r>
      <w:r w:rsidR="00652E18">
        <w:rPr>
          <w:rFonts w:ascii="Calibri" w:hAnsi="Calibri"/>
          <w:sz w:val="22"/>
          <w:szCs w:val="22"/>
        </w:rPr>
        <w:t>–</w:t>
      </w:r>
      <w:r w:rsidR="006D46BD">
        <w:rPr>
          <w:rFonts w:ascii="Calibri" w:hAnsi="Calibri"/>
          <w:sz w:val="22"/>
          <w:szCs w:val="22"/>
        </w:rPr>
        <w:t xml:space="preserve"> </w:t>
      </w:r>
      <w:r w:rsidR="00652E18">
        <w:rPr>
          <w:rFonts w:ascii="Calibri" w:hAnsi="Calibri"/>
          <w:sz w:val="22"/>
          <w:szCs w:val="22"/>
        </w:rPr>
        <w:t>remontowych -</w:t>
      </w:r>
      <w:r w:rsidR="006D46BD">
        <w:rPr>
          <w:rFonts w:ascii="Calibri" w:hAnsi="Calibri"/>
          <w:sz w:val="22"/>
          <w:szCs w:val="22"/>
        </w:rPr>
        <w:t>wykończeniowych</w:t>
      </w:r>
      <w:r w:rsidR="00BD23C3">
        <w:rPr>
          <w:rFonts w:ascii="Calibri" w:hAnsi="Calibri"/>
          <w:sz w:val="22"/>
          <w:szCs w:val="22"/>
        </w:rPr>
        <w:t xml:space="preserve"> </w:t>
      </w:r>
      <w:r w:rsidR="00652E18">
        <w:rPr>
          <w:rFonts w:ascii="Calibri" w:hAnsi="Calibri"/>
          <w:sz w:val="22"/>
          <w:szCs w:val="22"/>
        </w:rPr>
        <w:t>pokoi studenckich w części budynku Nowej Dziekanki</w:t>
      </w:r>
      <w:r w:rsidR="00B715B6" w:rsidRPr="00E40579">
        <w:rPr>
          <w:rFonts w:ascii="Calibri" w:hAnsi="Calibri"/>
          <w:sz w:val="22"/>
          <w:szCs w:val="22"/>
        </w:rPr>
        <w:t xml:space="preserve"> </w:t>
      </w:r>
      <w:r w:rsidR="00652E18">
        <w:rPr>
          <w:rFonts w:ascii="Calibri" w:hAnsi="Calibri"/>
          <w:sz w:val="22"/>
          <w:szCs w:val="22"/>
        </w:rPr>
        <w:t>w zespole D.S. „Dziekanka” przy ulicy Krakowskie Przedmieście 58/60 w Warszawie</w:t>
      </w:r>
    </w:p>
    <w:p w:rsidR="00C4726C" w:rsidRDefault="00C4726C" w:rsidP="00570D82">
      <w:pPr>
        <w:tabs>
          <w:tab w:val="left" w:pos="9638"/>
        </w:tabs>
        <w:suppressAutoHyphens/>
        <w:spacing w:after="120" w:line="276" w:lineRule="auto"/>
        <w:ind w:left="426" w:right="-1"/>
        <w:jc w:val="both"/>
        <w:rPr>
          <w:rFonts w:ascii="Calibri" w:hAnsi="Calibri"/>
          <w:b/>
          <w:sz w:val="22"/>
          <w:szCs w:val="22"/>
        </w:rPr>
      </w:pPr>
    </w:p>
    <w:p w:rsidR="00B715B6" w:rsidRPr="00E40579" w:rsidRDefault="00B715B6" w:rsidP="00EC1163">
      <w:pPr>
        <w:tabs>
          <w:tab w:val="left" w:pos="9638"/>
        </w:tabs>
        <w:suppressAutoHyphens/>
        <w:spacing w:after="120" w:line="276" w:lineRule="auto"/>
        <w:ind w:right="-1"/>
        <w:jc w:val="both"/>
        <w:rPr>
          <w:rFonts w:ascii="Calibri" w:hAnsi="Calibri"/>
          <w:b/>
          <w:sz w:val="22"/>
          <w:szCs w:val="22"/>
        </w:rPr>
      </w:pPr>
      <w:r w:rsidRPr="00E40579">
        <w:rPr>
          <w:rFonts w:ascii="Calibri" w:hAnsi="Calibri"/>
          <w:b/>
          <w:sz w:val="22"/>
          <w:szCs w:val="22"/>
        </w:rPr>
        <w:t xml:space="preserve">Szczegółowy zakres </w:t>
      </w:r>
      <w:r w:rsidR="006D46BD">
        <w:rPr>
          <w:rFonts w:ascii="Calibri" w:hAnsi="Calibri"/>
          <w:b/>
          <w:sz w:val="22"/>
          <w:szCs w:val="22"/>
        </w:rPr>
        <w:t>prac</w:t>
      </w:r>
      <w:r w:rsidRPr="00E40579">
        <w:rPr>
          <w:rFonts w:ascii="Calibri" w:hAnsi="Calibri"/>
          <w:b/>
          <w:sz w:val="22"/>
          <w:szCs w:val="22"/>
        </w:rPr>
        <w:t>:</w:t>
      </w:r>
    </w:p>
    <w:p w:rsidR="008443F7" w:rsidRPr="00E40579" w:rsidRDefault="008443F7" w:rsidP="008443F7">
      <w:pPr>
        <w:spacing w:line="288" w:lineRule="auto"/>
        <w:ind w:left="426"/>
        <w:jc w:val="both"/>
        <w:rPr>
          <w:rFonts w:ascii="Calibri" w:hAnsi="Calibri" w:cs="Arial"/>
          <w:sz w:val="22"/>
          <w:szCs w:val="22"/>
        </w:rPr>
      </w:pPr>
      <w:r w:rsidRPr="00E40579">
        <w:rPr>
          <w:rFonts w:ascii="Calibri" w:hAnsi="Calibri" w:cs="Arial"/>
          <w:sz w:val="22"/>
          <w:szCs w:val="22"/>
        </w:rPr>
        <w:t>Przedmiotem zamówienia jest  wykonanie</w:t>
      </w:r>
      <w:r w:rsidR="009D63F6">
        <w:rPr>
          <w:rFonts w:ascii="Calibri" w:hAnsi="Calibri" w:cs="Arial"/>
          <w:sz w:val="22"/>
          <w:szCs w:val="22"/>
        </w:rPr>
        <w:t xml:space="preserve"> robót budowlanych</w:t>
      </w:r>
      <w:r w:rsidR="00652E18">
        <w:rPr>
          <w:rFonts w:ascii="Calibri" w:hAnsi="Calibri" w:cs="Arial"/>
          <w:sz w:val="22"/>
          <w:szCs w:val="22"/>
        </w:rPr>
        <w:t xml:space="preserve"> remontowych</w:t>
      </w:r>
      <w:r w:rsidR="009D63F6">
        <w:rPr>
          <w:rFonts w:ascii="Calibri" w:hAnsi="Calibri" w:cs="Arial"/>
          <w:sz w:val="22"/>
          <w:szCs w:val="22"/>
        </w:rPr>
        <w:t xml:space="preserve"> w zakresie niezbędnym do </w:t>
      </w:r>
      <w:r w:rsidR="00136925">
        <w:rPr>
          <w:rFonts w:ascii="Calibri" w:hAnsi="Calibri" w:cs="Arial"/>
          <w:sz w:val="22"/>
          <w:szCs w:val="22"/>
        </w:rPr>
        <w:t>rozpoczęcia</w:t>
      </w:r>
      <w:r w:rsidR="009D63F6">
        <w:rPr>
          <w:rFonts w:ascii="Calibri" w:hAnsi="Calibri" w:cs="Arial"/>
          <w:sz w:val="22"/>
          <w:szCs w:val="22"/>
        </w:rPr>
        <w:t xml:space="preserve"> użytkowania</w:t>
      </w:r>
      <w:r w:rsidR="00136925">
        <w:rPr>
          <w:rFonts w:ascii="Calibri" w:hAnsi="Calibri" w:cs="Arial"/>
          <w:sz w:val="22"/>
          <w:szCs w:val="22"/>
        </w:rPr>
        <w:t xml:space="preserve"> obiektu</w:t>
      </w:r>
      <w:r w:rsidR="009D63F6">
        <w:rPr>
          <w:rFonts w:ascii="Calibri" w:hAnsi="Calibri" w:cs="Arial"/>
          <w:sz w:val="22"/>
          <w:szCs w:val="22"/>
        </w:rPr>
        <w:t>.</w:t>
      </w:r>
    </w:p>
    <w:p w:rsidR="008443F7" w:rsidRPr="00E40579" w:rsidRDefault="008443F7" w:rsidP="008443F7">
      <w:pPr>
        <w:spacing w:line="288" w:lineRule="auto"/>
        <w:ind w:left="426"/>
        <w:jc w:val="both"/>
        <w:rPr>
          <w:rFonts w:ascii="Calibri" w:hAnsi="Calibri" w:cs="Arial"/>
          <w:sz w:val="22"/>
          <w:szCs w:val="22"/>
        </w:rPr>
      </w:pPr>
      <w:r w:rsidRPr="00E40579">
        <w:rPr>
          <w:rFonts w:ascii="Calibri" w:hAnsi="Calibri" w:cs="Arial"/>
          <w:sz w:val="22"/>
          <w:szCs w:val="22"/>
        </w:rPr>
        <w:t xml:space="preserve">W ramach realizacji przedmiotu zamówienia należy wykonać prace </w:t>
      </w:r>
      <w:r w:rsidR="009D63F6">
        <w:rPr>
          <w:rFonts w:ascii="Calibri" w:hAnsi="Calibri" w:cs="Arial"/>
          <w:sz w:val="22"/>
          <w:szCs w:val="22"/>
        </w:rPr>
        <w:t xml:space="preserve">wykończeniowe </w:t>
      </w:r>
      <w:r w:rsidR="006D46BD">
        <w:rPr>
          <w:rFonts w:ascii="Calibri" w:hAnsi="Calibri" w:cs="Arial"/>
          <w:sz w:val="22"/>
          <w:szCs w:val="22"/>
        </w:rPr>
        <w:t xml:space="preserve">jak również prace </w:t>
      </w:r>
      <w:r w:rsidR="009D63F6">
        <w:rPr>
          <w:rFonts w:ascii="Calibri" w:hAnsi="Calibri" w:cs="Arial"/>
          <w:sz w:val="22"/>
          <w:szCs w:val="22"/>
        </w:rPr>
        <w:t>umożliwiające</w:t>
      </w:r>
      <w:r w:rsidR="006D46BD">
        <w:rPr>
          <w:rFonts w:ascii="Calibri" w:hAnsi="Calibri" w:cs="Arial"/>
          <w:sz w:val="22"/>
          <w:szCs w:val="22"/>
        </w:rPr>
        <w:t xml:space="preserve"> doc</w:t>
      </w:r>
      <w:r w:rsidR="00652E18">
        <w:rPr>
          <w:rFonts w:ascii="Calibri" w:hAnsi="Calibri" w:cs="Arial"/>
          <w:sz w:val="22"/>
          <w:szCs w:val="22"/>
        </w:rPr>
        <w:t>elowe wyposażenie i umeblowanie</w:t>
      </w:r>
      <w:r w:rsidR="006D46BD">
        <w:rPr>
          <w:rFonts w:ascii="Calibri" w:hAnsi="Calibri" w:cs="Arial"/>
          <w:sz w:val="22"/>
          <w:szCs w:val="22"/>
        </w:rPr>
        <w:t>.</w:t>
      </w:r>
      <w:r w:rsidR="009D63F6">
        <w:rPr>
          <w:rFonts w:ascii="Calibri" w:hAnsi="Calibri" w:cs="Arial"/>
          <w:sz w:val="22"/>
          <w:szCs w:val="22"/>
        </w:rPr>
        <w:t xml:space="preserve"> </w:t>
      </w:r>
    </w:p>
    <w:p w:rsidR="008443F7" w:rsidRDefault="006D46BD" w:rsidP="008443F7">
      <w:pPr>
        <w:widowControl w:val="0"/>
        <w:spacing w:line="288" w:lineRule="auto"/>
        <w:ind w:left="7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Grupa prac wykończeniowych</w:t>
      </w:r>
      <w:r w:rsidR="00C829A2">
        <w:rPr>
          <w:rFonts w:ascii="Calibri" w:hAnsi="Calibri" w:cs="Arial"/>
          <w:sz w:val="22"/>
          <w:szCs w:val="22"/>
        </w:rPr>
        <w:t xml:space="preserve"> - remontowych</w:t>
      </w:r>
      <w:r>
        <w:rPr>
          <w:rFonts w:ascii="Calibri" w:hAnsi="Calibri" w:cs="Arial"/>
          <w:sz w:val="22"/>
          <w:szCs w:val="22"/>
        </w:rPr>
        <w:t xml:space="preserve"> objętych zamówieniem:</w:t>
      </w:r>
    </w:p>
    <w:p w:rsidR="006D46BD" w:rsidRDefault="00C829A2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Prace demontażowe dotyczące obecnego wyposażenia sanitarnego i elektrycznego</w:t>
      </w:r>
      <w:r w:rsidR="00136925">
        <w:rPr>
          <w:rFonts w:cs="Arial"/>
        </w:rPr>
        <w:t>.</w:t>
      </w:r>
    </w:p>
    <w:p w:rsidR="00545E37" w:rsidRDefault="00C829A2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Demontaż wykładzin w pokojach i okładzin z płytek ceramicznych podłogowych i ściennych w sanitariatach</w:t>
      </w:r>
      <w:r w:rsidR="00545E37">
        <w:rPr>
          <w:rFonts w:cs="Arial"/>
        </w:rPr>
        <w:t>.</w:t>
      </w:r>
    </w:p>
    <w:p w:rsidR="00545E37" w:rsidRDefault="0064534C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Naprawa tynków i przygotowanie powierzchni ścian pod okładziny z płytek glazury i malowanie; w pomieszczeniach mokrych należy</w:t>
      </w:r>
      <w:r w:rsidR="005E2FDA">
        <w:rPr>
          <w:rFonts w:cs="Arial"/>
        </w:rPr>
        <w:t xml:space="preserve"> przewidzieć izolację powłokową i izolację taśmami uszczelniającymi (komplet materiałów izolacyjnych zgodnie z technologią producenta).</w:t>
      </w:r>
    </w:p>
    <w:p w:rsidR="0008530C" w:rsidRDefault="005E2FDA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Licowanie ścian w sanitariatach płytkami ceramicznymi do wysokości min. 2m</w:t>
      </w:r>
      <w:r w:rsidR="0008530C">
        <w:rPr>
          <w:rFonts w:cs="Arial"/>
        </w:rPr>
        <w:t>.</w:t>
      </w:r>
    </w:p>
    <w:p w:rsidR="00545E37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Dostawa i m</w:t>
      </w:r>
      <w:r w:rsidR="005E2FDA">
        <w:rPr>
          <w:rFonts w:cs="Arial"/>
        </w:rPr>
        <w:t>ontaż urządzeń nowych sanitarnych i wklejenie luter w sanitariatach</w:t>
      </w:r>
      <w:r>
        <w:rPr>
          <w:rFonts w:cs="Arial"/>
        </w:rPr>
        <w:t xml:space="preserve"> wraz z przebudową podłączeń</w:t>
      </w:r>
      <w:r w:rsidR="00545E37">
        <w:rPr>
          <w:rFonts w:cs="Arial"/>
        </w:rPr>
        <w:t>.</w:t>
      </w:r>
    </w:p>
    <w:p w:rsidR="00545E37" w:rsidRDefault="00545E37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 xml:space="preserve">Dostawa i montaż oświetlenia pomieszczeń </w:t>
      </w:r>
      <w:r w:rsidR="007A0693">
        <w:rPr>
          <w:rFonts w:cs="Arial"/>
        </w:rPr>
        <w:t>sanitarnych, pokoi i przedsionków</w:t>
      </w:r>
      <w:r>
        <w:rPr>
          <w:rFonts w:cs="Arial"/>
        </w:rPr>
        <w:t>.</w:t>
      </w:r>
    </w:p>
    <w:p w:rsidR="00545E37" w:rsidRDefault="007A0693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 xml:space="preserve">Przygotowanie podłoża posadzek do ułożenia nowych warstw wykończeniowych; w sanitariatach należy wykonać nową izolację powłokową (komplet materiałów izolacyjnych zgodnie z technologią producenta); w pozostałych pomieszczeniach należy wykonać reperację pod wykładzinę rulonową (np. </w:t>
      </w:r>
      <w:proofErr w:type="spellStart"/>
      <w:r>
        <w:rPr>
          <w:rFonts w:cs="Arial"/>
        </w:rPr>
        <w:t>pvc</w:t>
      </w:r>
      <w:proofErr w:type="spellEnd"/>
      <w:r>
        <w:rPr>
          <w:rFonts w:cs="Arial"/>
        </w:rPr>
        <w:t>), zmywalną, z wywinięciem na ściany.</w:t>
      </w:r>
    </w:p>
    <w:p w:rsidR="007A0693" w:rsidRDefault="007A0693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 xml:space="preserve">Renowacja i konserwacja </w:t>
      </w:r>
      <w:r w:rsidR="00866B2F">
        <w:rPr>
          <w:rFonts w:cs="Arial"/>
        </w:rPr>
        <w:t>stolarki okiennej.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Renowacja i konserwacja stolarki drzwiowej fornirowanej.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Renowacja i uzupełnienie progów drzwiowych.</w:t>
      </w:r>
    </w:p>
    <w:p w:rsidR="00F14912" w:rsidRDefault="00F14912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Pozostałe prace budowlane, instalacyjne i montażowe nie ujęte w powyższym wyliczeniu a mające na celu zabezpieczenie dotychczas wykonanych elementów budowlanych i wyposażenia wnętrz, ewentualne reperacje po pracach wykończeniowych.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Dostawa i montaż rolet okiennych wewnętrznych.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Dostawa i montaż nowych gniazd elektrycznych podtynkowych i włączników.</w:t>
      </w:r>
    </w:p>
    <w:p w:rsidR="00866B2F" w:rsidRDefault="00866B2F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 xml:space="preserve">Dostawa i montaż nowych opraw oświetleniowych </w:t>
      </w:r>
      <w:r w:rsidR="001329BA">
        <w:rPr>
          <w:rFonts w:cs="Arial"/>
        </w:rPr>
        <w:t>LED.</w:t>
      </w:r>
    </w:p>
    <w:p w:rsidR="001329BA" w:rsidRDefault="001329BA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Demontaż grzejników, konserwacja (np. płukanie).</w:t>
      </w:r>
    </w:p>
    <w:p w:rsidR="00AA4653" w:rsidRDefault="00AA4653" w:rsidP="006D46BD">
      <w:pPr>
        <w:pStyle w:val="Akapitzlist"/>
        <w:widowControl w:val="0"/>
        <w:numPr>
          <w:ilvl w:val="0"/>
          <w:numId w:val="15"/>
        </w:numPr>
        <w:spacing w:line="288" w:lineRule="auto"/>
        <w:jc w:val="both"/>
        <w:rPr>
          <w:rFonts w:cs="Arial"/>
        </w:rPr>
      </w:pPr>
      <w:r>
        <w:rPr>
          <w:rFonts w:cs="Arial"/>
        </w:rPr>
        <w:t>W ramach realizacji przedmiotu zamówienia Zamawiający oczekuje przygotowania obiektu i zgromadzonej dokumentacji do odbioru ostatecznego</w:t>
      </w:r>
      <w:r w:rsidR="003E59A3">
        <w:rPr>
          <w:rFonts w:cs="Arial"/>
        </w:rPr>
        <w:t xml:space="preserve"> i uruchomienia obiektu</w:t>
      </w:r>
      <w:r>
        <w:rPr>
          <w:rFonts w:cs="Arial"/>
        </w:rPr>
        <w:t>.</w:t>
      </w:r>
    </w:p>
    <w:p w:rsidR="001329BA" w:rsidRDefault="001329BA" w:rsidP="00EC1163">
      <w:pPr>
        <w:pStyle w:val="nagwek40"/>
        <w:rPr>
          <w:rFonts w:ascii="Calibri" w:hAnsi="Calibri"/>
          <w:sz w:val="22"/>
          <w:szCs w:val="22"/>
        </w:rPr>
      </w:pPr>
    </w:p>
    <w:p w:rsidR="001329BA" w:rsidRDefault="001329BA" w:rsidP="00EC1163">
      <w:pPr>
        <w:pStyle w:val="nagwek40"/>
        <w:rPr>
          <w:rFonts w:ascii="Calibri" w:hAnsi="Calibri"/>
          <w:sz w:val="22"/>
          <w:szCs w:val="22"/>
        </w:rPr>
      </w:pPr>
    </w:p>
    <w:p w:rsidR="00EC1163" w:rsidRDefault="00EC1163" w:rsidP="00EC1163">
      <w:pPr>
        <w:pStyle w:val="nagwek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Aktualne uwarunkowania</w:t>
      </w:r>
      <w:r w:rsidRPr="00E40579">
        <w:rPr>
          <w:rFonts w:ascii="Calibri" w:hAnsi="Calibri"/>
          <w:sz w:val="22"/>
          <w:szCs w:val="22"/>
        </w:rPr>
        <w:t>:</w:t>
      </w:r>
    </w:p>
    <w:p w:rsidR="00EC1163" w:rsidRDefault="00EC1163" w:rsidP="00EC1163">
      <w:pPr>
        <w:pStyle w:val="nagwek40"/>
        <w:ind w:left="426"/>
        <w:rPr>
          <w:rFonts w:ascii="Calibri" w:hAnsi="Calibri"/>
          <w:b w:val="0"/>
          <w:sz w:val="22"/>
          <w:szCs w:val="22"/>
        </w:rPr>
      </w:pPr>
    </w:p>
    <w:p w:rsidR="00EC1163" w:rsidRDefault="008C1309" w:rsidP="008C1309">
      <w:pPr>
        <w:pStyle w:val="nagwek40"/>
        <w:ind w:left="708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-</w:t>
      </w:r>
      <w:r w:rsidR="00EC1163">
        <w:rPr>
          <w:rFonts w:ascii="Calibri" w:hAnsi="Calibri"/>
          <w:b w:val="0"/>
          <w:sz w:val="22"/>
          <w:szCs w:val="22"/>
        </w:rPr>
        <w:t xml:space="preserve">Obecnie </w:t>
      </w:r>
      <w:r w:rsidR="001329BA">
        <w:rPr>
          <w:rFonts w:ascii="Calibri" w:hAnsi="Calibri"/>
          <w:b w:val="0"/>
          <w:sz w:val="22"/>
          <w:szCs w:val="22"/>
        </w:rPr>
        <w:t>pokoje nie</w:t>
      </w:r>
      <w:r w:rsidR="00AA4653">
        <w:rPr>
          <w:rFonts w:ascii="Calibri" w:hAnsi="Calibri"/>
          <w:b w:val="0"/>
          <w:sz w:val="22"/>
          <w:szCs w:val="22"/>
        </w:rPr>
        <w:t xml:space="preserve"> </w:t>
      </w:r>
      <w:r w:rsidR="001329BA">
        <w:rPr>
          <w:rFonts w:ascii="Calibri" w:hAnsi="Calibri"/>
          <w:b w:val="0"/>
          <w:sz w:val="22"/>
          <w:szCs w:val="22"/>
        </w:rPr>
        <w:t>są</w:t>
      </w:r>
      <w:r w:rsidR="00AA4653">
        <w:rPr>
          <w:rFonts w:ascii="Calibri" w:hAnsi="Calibri"/>
          <w:b w:val="0"/>
          <w:sz w:val="22"/>
          <w:szCs w:val="22"/>
        </w:rPr>
        <w:t xml:space="preserve"> </w:t>
      </w:r>
      <w:r w:rsidR="001329BA">
        <w:rPr>
          <w:rFonts w:ascii="Calibri" w:hAnsi="Calibri"/>
          <w:b w:val="0"/>
          <w:sz w:val="22"/>
          <w:szCs w:val="22"/>
        </w:rPr>
        <w:t>użytkowane</w:t>
      </w:r>
      <w:r w:rsidR="00AA4653">
        <w:rPr>
          <w:rFonts w:ascii="Calibri" w:hAnsi="Calibri"/>
          <w:b w:val="0"/>
          <w:sz w:val="22"/>
          <w:szCs w:val="22"/>
        </w:rPr>
        <w:t xml:space="preserve">, budynek </w:t>
      </w:r>
      <w:r w:rsidR="001329BA">
        <w:rPr>
          <w:rFonts w:ascii="Calibri" w:hAnsi="Calibri"/>
          <w:b w:val="0"/>
          <w:sz w:val="22"/>
          <w:szCs w:val="22"/>
        </w:rPr>
        <w:t xml:space="preserve">został oddany do użytkowania w 2016 roku po spełnieniu wymogów ochrony pożarowej i zaleceń </w:t>
      </w:r>
      <w:r w:rsidR="00644CDA">
        <w:rPr>
          <w:rFonts w:ascii="Calibri" w:hAnsi="Calibri"/>
          <w:b w:val="0"/>
          <w:sz w:val="22"/>
          <w:szCs w:val="22"/>
        </w:rPr>
        <w:t>kontrolnych Sanepid. Pozostała część obiektu jest użytkowana</w:t>
      </w:r>
      <w:r w:rsidR="00EC1163">
        <w:rPr>
          <w:rFonts w:ascii="Calibri" w:hAnsi="Calibri"/>
          <w:b w:val="0"/>
          <w:sz w:val="22"/>
          <w:szCs w:val="22"/>
        </w:rPr>
        <w:t xml:space="preserve">. </w:t>
      </w:r>
    </w:p>
    <w:p w:rsidR="00644CDA" w:rsidRDefault="00644CDA" w:rsidP="008C1309">
      <w:pPr>
        <w:pStyle w:val="nagwek40"/>
        <w:ind w:left="708"/>
        <w:rPr>
          <w:rFonts w:ascii="Calibri" w:hAnsi="Calibri"/>
          <w:b w:val="0"/>
          <w:sz w:val="22"/>
          <w:szCs w:val="22"/>
        </w:rPr>
      </w:pPr>
    </w:p>
    <w:p w:rsidR="009516E7" w:rsidRDefault="009516E7" w:rsidP="008C1309">
      <w:pPr>
        <w:pStyle w:val="nagwek40"/>
        <w:ind w:left="708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 xml:space="preserve">- Wykonawca przyjmuje do wykonania prace wykończeniowe po uprzednim sprawdzeniu i przejęciu </w:t>
      </w:r>
      <w:r w:rsidR="00644CDA">
        <w:rPr>
          <w:rFonts w:ascii="Calibri" w:hAnsi="Calibri"/>
          <w:b w:val="0"/>
          <w:sz w:val="22"/>
          <w:szCs w:val="22"/>
        </w:rPr>
        <w:t>terenu prac</w:t>
      </w:r>
      <w:r w:rsidR="00D57DAA">
        <w:rPr>
          <w:rFonts w:ascii="Calibri" w:hAnsi="Calibri"/>
          <w:b w:val="0"/>
          <w:sz w:val="22"/>
          <w:szCs w:val="22"/>
        </w:rPr>
        <w:t>.</w:t>
      </w:r>
    </w:p>
    <w:p w:rsidR="00655226" w:rsidRDefault="008C1309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-</w:t>
      </w:r>
      <w:r w:rsidR="00AA4653">
        <w:rPr>
          <w:rFonts w:ascii="Calibri" w:hAnsi="Calibri"/>
          <w:b w:val="0"/>
          <w:sz w:val="22"/>
          <w:szCs w:val="22"/>
        </w:rPr>
        <w:t xml:space="preserve">Przebudowa Klubu wraz z zapleczem kuchennym została </w:t>
      </w:r>
      <w:r w:rsidR="008D3CE4">
        <w:rPr>
          <w:rFonts w:ascii="Calibri" w:hAnsi="Calibri"/>
          <w:b w:val="0"/>
          <w:sz w:val="22"/>
          <w:szCs w:val="22"/>
        </w:rPr>
        <w:t>zakończona</w:t>
      </w:r>
      <w:r w:rsidR="00AA4653">
        <w:rPr>
          <w:rFonts w:ascii="Calibri" w:hAnsi="Calibri"/>
          <w:b w:val="0"/>
          <w:sz w:val="22"/>
          <w:szCs w:val="22"/>
        </w:rPr>
        <w:t xml:space="preserve"> </w:t>
      </w:r>
      <w:r w:rsidR="008D3CE4">
        <w:rPr>
          <w:rFonts w:ascii="Calibri" w:hAnsi="Calibri"/>
          <w:b w:val="0"/>
          <w:sz w:val="22"/>
          <w:szCs w:val="22"/>
        </w:rPr>
        <w:t>na I etapie</w:t>
      </w:r>
      <w:r w:rsidR="0020685C">
        <w:rPr>
          <w:rFonts w:ascii="Calibri" w:hAnsi="Calibri"/>
          <w:b w:val="0"/>
          <w:sz w:val="22"/>
          <w:szCs w:val="22"/>
        </w:rPr>
        <w:t xml:space="preserve"> prac</w:t>
      </w:r>
      <w:r w:rsidR="00D57DAA">
        <w:rPr>
          <w:rFonts w:ascii="Calibri" w:hAnsi="Calibri"/>
          <w:b w:val="0"/>
          <w:sz w:val="22"/>
          <w:szCs w:val="22"/>
        </w:rPr>
        <w:t>.</w:t>
      </w:r>
    </w:p>
    <w:p w:rsidR="00D57DAA" w:rsidRDefault="00D57DAA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Opis stanu wykonanych prac:</w:t>
      </w:r>
    </w:p>
    <w:p w:rsidR="00525DDE" w:rsidRDefault="00644CDA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1</w:t>
      </w:r>
      <w:r w:rsidR="00525DDE">
        <w:rPr>
          <w:rFonts w:ascii="Calibri" w:hAnsi="Calibri"/>
          <w:b w:val="0"/>
          <w:sz w:val="22"/>
          <w:szCs w:val="22"/>
        </w:rPr>
        <w:t>- instalacja wentylacji mechanicznej</w:t>
      </w:r>
      <w:r>
        <w:rPr>
          <w:rFonts w:ascii="Calibri" w:hAnsi="Calibri"/>
          <w:b w:val="0"/>
          <w:sz w:val="22"/>
          <w:szCs w:val="22"/>
        </w:rPr>
        <w:t xml:space="preserve"> (wyciągowa)</w:t>
      </w:r>
      <w:r w:rsidR="00525DDE">
        <w:rPr>
          <w:rFonts w:ascii="Calibri" w:hAnsi="Calibri"/>
          <w:b w:val="0"/>
          <w:sz w:val="22"/>
          <w:szCs w:val="22"/>
        </w:rPr>
        <w:t xml:space="preserve"> została wykonana i odebrana, </w:t>
      </w:r>
      <w:r>
        <w:rPr>
          <w:rFonts w:ascii="Calibri" w:hAnsi="Calibri"/>
          <w:b w:val="0"/>
          <w:sz w:val="22"/>
          <w:szCs w:val="22"/>
        </w:rPr>
        <w:t xml:space="preserve">wentylatory zostały zamontowane </w:t>
      </w:r>
      <w:r w:rsidR="00525DDE">
        <w:rPr>
          <w:rFonts w:ascii="Calibri" w:hAnsi="Calibri"/>
          <w:b w:val="0"/>
          <w:sz w:val="22"/>
          <w:szCs w:val="22"/>
        </w:rPr>
        <w:t xml:space="preserve">w </w:t>
      </w:r>
      <w:r>
        <w:rPr>
          <w:rFonts w:ascii="Calibri" w:hAnsi="Calibri"/>
          <w:b w:val="0"/>
          <w:sz w:val="22"/>
          <w:szCs w:val="22"/>
        </w:rPr>
        <w:t>pomieszczeniach sanitariatów, nawiew jest realizowany przez nawiewniki w ramach okiennych</w:t>
      </w:r>
      <w:r w:rsidR="00525DDE">
        <w:rPr>
          <w:rFonts w:ascii="Calibri" w:hAnsi="Calibri"/>
          <w:b w:val="0"/>
          <w:sz w:val="22"/>
          <w:szCs w:val="22"/>
        </w:rPr>
        <w:t>.</w:t>
      </w:r>
    </w:p>
    <w:p w:rsidR="005F66CC" w:rsidRDefault="00644CDA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2</w:t>
      </w:r>
      <w:r w:rsidR="005F66CC">
        <w:rPr>
          <w:rFonts w:ascii="Calibri" w:hAnsi="Calibri"/>
          <w:b w:val="0"/>
          <w:sz w:val="22"/>
          <w:szCs w:val="22"/>
        </w:rPr>
        <w:t>- instalacja p.</w:t>
      </w:r>
      <w:r w:rsidR="00D57DAA"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 w:rsidR="005F66CC">
        <w:rPr>
          <w:rFonts w:ascii="Calibri" w:hAnsi="Calibri"/>
          <w:b w:val="0"/>
          <w:sz w:val="22"/>
          <w:szCs w:val="22"/>
        </w:rPr>
        <w:t>poż</w:t>
      </w:r>
      <w:proofErr w:type="spellEnd"/>
      <w:r w:rsidR="005F66CC">
        <w:rPr>
          <w:rFonts w:ascii="Calibri" w:hAnsi="Calibri"/>
          <w:b w:val="0"/>
          <w:sz w:val="22"/>
          <w:szCs w:val="22"/>
        </w:rPr>
        <w:t>. została wykonana</w:t>
      </w:r>
      <w:r w:rsidR="009C407D">
        <w:rPr>
          <w:rFonts w:ascii="Calibri" w:hAnsi="Calibri"/>
          <w:b w:val="0"/>
          <w:sz w:val="22"/>
          <w:szCs w:val="22"/>
        </w:rPr>
        <w:t>,</w:t>
      </w:r>
    </w:p>
    <w:p w:rsidR="00490BE0" w:rsidRDefault="00490BE0" w:rsidP="00490BE0">
      <w:pPr>
        <w:pStyle w:val="nagwek40"/>
        <w:ind w:left="993"/>
        <w:rPr>
          <w:rFonts w:ascii="Calibri" w:hAnsi="Calibri"/>
          <w:b w:val="0"/>
          <w:sz w:val="22"/>
          <w:szCs w:val="22"/>
        </w:rPr>
      </w:pPr>
    </w:p>
    <w:p w:rsidR="00490BE0" w:rsidRDefault="00490BE0" w:rsidP="00490BE0">
      <w:pPr>
        <w:pStyle w:val="nagwek40"/>
        <w:ind w:left="709" w:firstLine="284"/>
        <w:rPr>
          <w:rFonts w:ascii="Calibri" w:hAnsi="Calibri"/>
          <w:b w:val="0"/>
          <w:sz w:val="22"/>
          <w:szCs w:val="22"/>
        </w:rPr>
      </w:pPr>
      <w:r w:rsidRPr="008758E3">
        <w:rPr>
          <w:rFonts w:ascii="Calibri" w:hAnsi="Calibri"/>
          <w:b w:val="0"/>
          <w:sz w:val="22"/>
          <w:szCs w:val="22"/>
        </w:rPr>
        <w:t xml:space="preserve">Ze względu  na fakt, iż prace prowadzone będą w obiekcie eksploatowanym, w trakcie prowadzonych robót należy zwrócić szczególną uwagę na właściwe i estetyczne zabezpieczenie terenu prowadzonych prac i minimalizację uciążliwości związanych z prowadzonymi pracami. Wykonawca jest zobowiązany utrzymywać bezwzględny porządek na terenie budowy. </w:t>
      </w:r>
      <w:r>
        <w:rPr>
          <w:rFonts w:ascii="Calibri" w:hAnsi="Calibri"/>
          <w:b w:val="0"/>
          <w:sz w:val="22"/>
          <w:szCs w:val="22"/>
        </w:rPr>
        <w:t>Uszkodzone elementy obiektu</w:t>
      </w:r>
      <w:r w:rsidRPr="008758E3">
        <w:rPr>
          <w:rFonts w:ascii="Calibri" w:hAnsi="Calibri"/>
          <w:b w:val="0"/>
          <w:sz w:val="22"/>
          <w:szCs w:val="22"/>
        </w:rPr>
        <w:t xml:space="preserve"> Wykonawca jest zobowiązany naprawić lub odtworzyć na własny koszt lub zwrócić Zamawiającemu poniesione koszty napraw. Na terenie obiektu nie ma możliwości przejazdu ciężkiego sprzętu budowlanego – Wykonawca musi dostosować rodzaj sprzętu do istniejącej infrastruktury. W obrębie samego obiektu nie ma możliwości poruszania się jakichkolwiek pojazdów. Wykonawca jest zobowiązany do zgodnego z przepisami i estetycznego oznakowania terenu prowadzonych prac. </w:t>
      </w:r>
    </w:p>
    <w:p w:rsidR="002B732E" w:rsidRPr="002B732E" w:rsidRDefault="002B732E" w:rsidP="002B732E">
      <w:pPr>
        <w:spacing w:line="276" w:lineRule="auto"/>
        <w:ind w:left="709" w:firstLine="284"/>
        <w:jc w:val="both"/>
        <w:rPr>
          <w:rFonts w:ascii="Calibri" w:hAnsi="Calibri"/>
          <w:sz w:val="22"/>
          <w:szCs w:val="22"/>
        </w:rPr>
      </w:pPr>
      <w:r w:rsidRPr="002B732E">
        <w:rPr>
          <w:rFonts w:ascii="Calibri" w:hAnsi="Calibri"/>
          <w:sz w:val="22"/>
          <w:szCs w:val="22"/>
        </w:rPr>
        <w:t>Wykonawca jest zobowiązany prowadzić prace zgodnie z</w:t>
      </w:r>
      <w:r w:rsidR="00644CDA">
        <w:rPr>
          <w:rFonts w:ascii="Calibri" w:hAnsi="Calibri"/>
          <w:sz w:val="22"/>
          <w:szCs w:val="22"/>
        </w:rPr>
        <w:t xml:space="preserve"> przedstawionym harmonogramem</w:t>
      </w:r>
      <w:r w:rsidRPr="002B732E">
        <w:rPr>
          <w:rFonts w:ascii="Calibri" w:hAnsi="Calibri"/>
          <w:sz w:val="22"/>
          <w:szCs w:val="22"/>
        </w:rPr>
        <w:t>. Wszelkie odstępstwa od harmonogramu wymagają zgody Zamawiającego. Wykonawca musi dostosować organizację prac do wydarzeń organizowanych na terenie obiektu (czasowe wstrzymanie</w:t>
      </w:r>
      <w:r>
        <w:rPr>
          <w:rFonts w:ascii="Calibri" w:hAnsi="Calibri"/>
          <w:sz w:val="22"/>
          <w:szCs w:val="22"/>
        </w:rPr>
        <w:t>/ograniczenie</w:t>
      </w:r>
      <w:r w:rsidRPr="002B732E">
        <w:rPr>
          <w:rFonts w:ascii="Calibri" w:hAnsi="Calibri"/>
          <w:sz w:val="22"/>
          <w:szCs w:val="22"/>
        </w:rPr>
        <w:t xml:space="preserve"> prac).</w:t>
      </w:r>
    </w:p>
    <w:p w:rsidR="00490BE0" w:rsidRPr="008758E3" w:rsidRDefault="00490BE0" w:rsidP="00490BE0">
      <w:pPr>
        <w:spacing w:line="276" w:lineRule="auto"/>
        <w:ind w:left="709" w:firstLine="284"/>
        <w:jc w:val="both"/>
        <w:rPr>
          <w:rFonts w:ascii="Calibri" w:hAnsi="Calibri"/>
          <w:sz w:val="22"/>
          <w:szCs w:val="22"/>
        </w:rPr>
      </w:pPr>
      <w:r w:rsidRPr="008758E3">
        <w:rPr>
          <w:rFonts w:ascii="Calibri" w:hAnsi="Calibri"/>
          <w:sz w:val="22"/>
          <w:szCs w:val="22"/>
        </w:rPr>
        <w:t xml:space="preserve">Zamawiający </w:t>
      </w:r>
      <w:r w:rsidR="00644CDA">
        <w:rPr>
          <w:rFonts w:ascii="Calibri" w:hAnsi="Calibri"/>
          <w:sz w:val="22"/>
          <w:szCs w:val="22"/>
        </w:rPr>
        <w:t>udostępnia potencjalnym</w:t>
      </w:r>
      <w:r w:rsidRPr="008758E3">
        <w:rPr>
          <w:rFonts w:ascii="Calibri" w:hAnsi="Calibri"/>
          <w:sz w:val="22"/>
          <w:szCs w:val="22"/>
        </w:rPr>
        <w:t xml:space="preserve"> Wykonawc</w:t>
      </w:r>
      <w:r w:rsidR="00644CDA">
        <w:rPr>
          <w:rFonts w:ascii="Calibri" w:hAnsi="Calibri"/>
          <w:sz w:val="22"/>
          <w:szCs w:val="22"/>
        </w:rPr>
        <w:t>om obiekt</w:t>
      </w:r>
      <w:r w:rsidRPr="008758E3">
        <w:rPr>
          <w:rFonts w:ascii="Calibri" w:hAnsi="Calibri"/>
          <w:sz w:val="22"/>
          <w:szCs w:val="22"/>
        </w:rPr>
        <w:t xml:space="preserve"> przed złożeniem oferty </w:t>
      </w:r>
      <w:r w:rsidR="00644CDA">
        <w:rPr>
          <w:rFonts w:ascii="Calibri" w:hAnsi="Calibri"/>
          <w:sz w:val="22"/>
          <w:szCs w:val="22"/>
        </w:rPr>
        <w:t>dla</w:t>
      </w:r>
      <w:r w:rsidRPr="008758E3">
        <w:rPr>
          <w:rFonts w:ascii="Calibri" w:hAnsi="Calibri"/>
          <w:sz w:val="22"/>
          <w:szCs w:val="22"/>
        </w:rPr>
        <w:t xml:space="preserve"> oględzin, zapozna</w:t>
      </w:r>
      <w:r w:rsidR="00644CDA">
        <w:rPr>
          <w:rFonts w:ascii="Calibri" w:hAnsi="Calibri"/>
          <w:sz w:val="22"/>
          <w:szCs w:val="22"/>
        </w:rPr>
        <w:t>nia</w:t>
      </w:r>
      <w:r w:rsidRPr="008758E3">
        <w:rPr>
          <w:rFonts w:ascii="Calibri" w:hAnsi="Calibri"/>
          <w:sz w:val="22"/>
          <w:szCs w:val="22"/>
        </w:rPr>
        <w:t xml:space="preserve"> </w:t>
      </w:r>
      <w:r w:rsidR="00644CDA">
        <w:rPr>
          <w:rFonts w:ascii="Calibri" w:hAnsi="Calibri"/>
          <w:sz w:val="22"/>
          <w:szCs w:val="22"/>
        </w:rPr>
        <w:t>się z warunkami wykonywania prac lub</w:t>
      </w:r>
      <w:r w:rsidRPr="008758E3">
        <w:rPr>
          <w:rFonts w:ascii="Calibri" w:hAnsi="Calibri"/>
          <w:sz w:val="22"/>
          <w:szCs w:val="22"/>
        </w:rPr>
        <w:t xml:space="preserve"> celem dokonania obmiarów. Każdy z Wykonawców ponosi pełną odpowiedzialność za skutki braku lub mylnego rozpoznania warunków realizacji niniejszego zamówienia.</w:t>
      </w:r>
    </w:p>
    <w:p w:rsidR="00490BE0" w:rsidRPr="008758E3" w:rsidRDefault="00490BE0" w:rsidP="00490BE0">
      <w:pPr>
        <w:spacing w:line="276" w:lineRule="auto"/>
        <w:ind w:left="709" w:firstLine="284"/>
        <w:jc w:val="both"/>
        <w:rPr>
          <w:rFonts w:ascii="Calibri" w:hAnsi="Calibri"/>
          <w:sz w:val="22"/>
          <w:szCs w:val="22"/>
        </w:rPr>
      </w:pPr>
    </w:p>
    <w:p w:rsidR="00490BE0" w:rsidRPr="008758E3" w:rsidRDefault="00490BE0" w:rsidP="00490BE0">
      <w:pPr>
        <w:tabs>
          <w:tab w:val="num" w:pos="340"/>
        </w:tabs>
        <w:spacing w:line="276" w:lineRule="auto"/>
        <w:ind w:left="709" w:firstLine="284"/>
        <w:jc w:val="both"/>
        <w:rPr>
          <w:rFonts w:ascii="Calibri" w:hAnsi="Calibri"/>
          <w:sz w:val="22"/>
          <w:szCs w:val="22"/>
        </w:rPr>
      </w:pPr>
      <w:r w:rsidRPr="008758E3">
        <w:rPr>
          <w:rFonts w:ascii="Calibri" w:hAnsi="Calibri"/>
          <w:sz w:val="22"/>
          <w:szCs w:val="22"/>
        </w:rPr>
        <w:t xml:space="preserve">Zamawiający wymaga udzielenia minimum </w:t>
      </w:r>
      <w:r w:rsidR="001F686A">
        <w:rPr>
          <w:rFonts w:ascii="Calibri" w:hAnsi="Calibri"/>
          <w:sz w:val="22"/>
          <w:szCs w:val="22"/>
        </w:rPr>
        <w:t>36</w:t>
      </w:r>
      <w:r w:rsidRPr="008758E3">
        <w:rPr>
          <w:rFonts w:ascii="Calibri" w:hAnsi="Calibri"/>
          <w:sz w:val="22"/>
          <w:szCs w:val="22"/>
        </w:rPr>
        <w:t xml:space="preserve"> miesięcznej gwarancji jakości na wykonane prace, które stanowią przedmiot zamówienia. Okres gwarancji i rękojmi stanowi kryterium oceny ofert i może zostać wydłużony zgodnie z ofertą Wykonawcy.</w:t>
      </w:r>
    </w:p>
    <w:p w:rsidR="006731CA" w:rsidRDefault="006731CA" w:rsidP="008D3CE4">
      <w:pPr>
        <w:pStyle w:val="nagwek40"/>
        <w:ind w:left="709" w:hanging="1"/>
        <w:rPr>
          <w:rFonts w:ascii="Calibri" w:hAnsi="Calibri"/>
          <w:b w:val="0"/>
          <w:sz w:val="22"/>
          <w:szCs w:val="22"/>
        </w:rPr>
      </w:pPr>
    </w:p>
    <w:p w:rsidR="00DD34E5" w:rsidRDefault="00DD34E5" w:rsidP="00EC1163">
      <w:pPr>
        <w:pStyle w:val="nagwek40"/>
        <w:ind w:left="426" w:firstLine="282"/>
        <w:rPr>
          <w:rFonts w:ascii="Calibri" w:hAnsi="Calibri"/>
          <w:b w:val="0"/>
          <w:sz w:val="22"/>
          <w:szCs w:val="22"/>
        </w:rPr>
      </w:pPr>
    </w:p>
    <w:p w:rsidR="00332B9A" w:rsidRDefault="00332B9A" w:rsidP="00332B9A">
      <w:pPr>
        <w:pStyle w:val="nagwek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Materiały </w:t>
      </w:r>
      <w:r w:rsidR="0021777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udostępnione przez Zamawiającego</w:t>
      </w:r>
      <w:r w:rsidRPr="00E40579">
        <w:rPr>
          <w:rFonts w:ascii="Calibri" w:hAnsi="Calibri"/>
          <w:sz w:val="22"/>
          <w:szCs w:val="22"/>
        </w:rPr>
        <w:t>:</w:t>
      </w:r>
    </w:p>
    <w:p w:rsidR="00655226" w:rsidRDefault="00655226" w:rsidP="00EC1163">
      <w:pPr>
        <w:pStyle w:val="nagwek40"/>
        <w:ind w:left="426" w:firstLine="282"/>
        <w:rPr>
          <w:rFonts w:ascii="Calibri" w:hAnsi="Calibri"/>
          <w:b w:val="0"/>
          <w:sz w:val="22"/>
          <w:szCs w:val="22"/>
        </w:rPr>
      </w:pPr>
    </w:p>
    <w:p w:rsidR="00902DF2" w:rsidRDefault="00902DF2" w:rsidP="00902DF2">
      <w:pPr>
        <w:pStyle w:val="Akapitzlist"/>
        <w:numPr>
          <w:ilvl w:val="0"/>
          <w:numId w:val="18"/>
        </w:numPr>
        <w:tabs>
          <w:tab w:val="left" w:pos="142"/>
        </w:tabs>
        <w:rPr>
          <w:bCs/>
          <w:szCs w:val="20"/>
        </w:rPr>
      </w:pPr>
      <w:r>
        <w:rPr>
          <w:bCs/>
          <w:szCs w:val="20"/>
        </w:rPr>
        <w:t>Szkice obrazujące zakres prac</w:t>
      </w:r>
      <w:r w:rsidR="00492B8F">
        <w:rPr>
          <w:bCs/>
          <w:szCs w:val="20"/>
        </w:rPr>
        <w:t>,</w:t>
      </w:r>
    </w:p>
    <w:p w:rsidR="00492B8F" w:rsidRPr="00492B8F" w:rsidRDefault="00902DF2" w:rsidP="00902DF2">
      <w:pPr>
        <w:pStyle w:val="Akapitzlist"/>
        <w:numPr>
          <w:ilvl w:val="0"/>
          <w:numId w:val="18"/>
        </w:numPr>
        <w:tabs>
          <w:tab w:val="left" w:pos="142"/>
        </w:tabs>
        <w:rPr>
          <w:bCs/>
          <w:szCs w:val="20"/>
        </w:rPr>
      </w:pPr>
      <w:r w:rsidRPr="00F03E01">
        <w:rPr>
          <w:bCs/>
          <w:szCs w:val="20"/>
        </w:rPr>
        <w:t>Inwentaryzacja</w:t>
      </w:r>
      <w:r w:rsidRPr="00F03E01">
        <w:rPr>
          <w:szCs w:val="20"/>
        </w:rPr>
        <w:t xml:space="preserve"> budowlana budynków przy ul. Bednarskiej 29/31, ul. Krakowskie Przedmieście 58/60, ul. Krakowskie Przedmieście 58/60 (oficyna), ul. Krakowskie Przedmieście 56 wchodzących w skład kompleksu DS. Dziekanka Uniwersytetu Muzycznego Fryderyka Chopina wykonana w 2013 roku przez firmę „PRECYZJA”.</w:t>
      </w:r>
      <w:r w:rsidR="00492B8F" w:rsidRPr="00492B8F">
        <w:rPr>
          <w:rFonts w:eastAsiaTheme="minorHAnsi"/>
          <w:sz w:val="20"/>
          <w:szCs w:val="20"/>
        </w:rPr>
        <w:t xml:space="preserve"> </w:t>
      </w:r>
    </w:p>
    <w:p w:rsidR="00492B8F" w:rsidRPr="00E21AAF" w:rsidRDefault="00492B8F" w:rsidP="00E21AAF">
      <w:pPr>
        <w:pStyle w:val="Akapitzlist"/>
        <w:numPr>
          <w:ilvl w:val="0"/>
          <w:numId w:val="18"/>
        </w:numPr>
        <w:autoSpaceDE w:val="0"/>
        <w:autoSpaceDN w:val="0"/>
        <w:adjustRightInd w:val="0"/>
      </w:pPr>
      <w:r w:rsidRPr="00E21AAF">
        <w:t>Do celów wykonania umowy Inwestor udostępnia archiwalną dokumentację projektową:</w:t>
      </w:r>
    </w:p>
    <w:p w:rsidR="00492B8F" w:rsidRPr="00492B8F" w:rsidRDefault="00E21AAF" w:rsidP="00492B8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lastRenderedPageBreak/>
        <w:t xml:space="preserve">Załącznik nr </w:t>
      </w:r>
      <w:r w:rsidR="009A0A28">
        <w:rPr>
          <w:rFonts w:eastAsiaTheme="minorHAnsi"/>
          <w:sz w:val="20"/>
          <w:szCs w:val="20"/>
          <w:lang w:eastAsia="en-US"/>
        </w:rPr>
        <w:t>3</w:t>
      </w:r>
      <w:bookmarkStart w:id="0" w:name="_GoBack"/>
      <w:bookmarkEnd w:id="0"/>
      <w:r>
        <w:rPr>
          <w:rFonts w:eastAsiaTheme="minorHAnsi"/>
          <w:sz w:val="20"/>
          <w:szCs w:val="20"/>
          <w:lang w:eastAsia="en-US"/>
        </w:rPr>
        <w:t xml:space="preserve">  </w:t>
      </w:r>
      <w:r w:rsidR="00492B8F">
        <w:rPr>
          <w:rFonts w:eastAsiaTheme="minorHAnsi"/>
          <w:sz w:val="20"/>
          <w:szCs w:val="20"/>
          <w:lang w:eastAsia="en-US"/>
        </w:rPr>
        <w:t xml:space="preserve">PROJEKT WYKONAWCZY </w:t>
      </w:r>
      <w:r w:rsidR="00492B8F" w:rsidRPr="00492B8F">
        <w:rPr>
          <w:rFonts w:eastAsiaTheme="minorHAnsi"/>
          <w:sz w:val="20"/>
          <w:szCs w:val="20"/>
          <w:lang w:eastAsia="en-US"/>
        </w:rPr>
        <w:t>DOSTOSOWANIA BUDYNKÓW</w:t>
      </w:r>
      <w:r w:rsidR="00492B8F" w:rsidRPr="00492B8F">
        <w:rPr>
          <w:rFonts w:eastAsiaTheme="minorHAnsi"/>
          <w:sz w:val="20"/>
          <w:szCs w:val="20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>DO</w:t>
      </w:r>
      <w:r w:rsidR="00492B8F">
        <w:rPr>
          <w:rFonts w:eastAsiaTheme="minorHAnsi"/>
          <w:sz w:val="20"/>
          <w:szCs w:val="20"/>
          <w:lang w:eastAsia="en-US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WYMOGÓW </w:t>
      </w:r>
      <w:r w:rsidR="00492B8F">
        <w:rPr>
          <w:rFonts w:eastAsiaTheme="minorHAnsi"/>
          <w:sz w:val="20"/>
          <w:szCs w:val="20"/>
          <w:lang w:eastAsia="en-US"/>
        </w:rPr>
        <w:t xml:space="preserve">RZECIWPOŻAROWYCH </w:t>
      </w:r>
      <w:r w:rsidR="00492B8F" w:rsidRPr="00492B8F">
        <w:rPr>
          <w:rFonts w:eastAsiaTheme="minorHAnsi"/>
          <w:sz w:val="20"/>
          <w:szCs w:val="20"/>
          <w:lang w:eastAsia="en-US"/>
        </w:rPr>
        <w:t>I SANEPID</w:t>
      </w:r>
      <w:r w:rsidR="00492B8F">
        <w:rPr>
          <w:rFonts w:eastAsiaTheme="minorHAnsi"/>
          <w:sz w:val="20"/>
          <w:szCs w:val="20"/>
        </w:rPr>
        <w:t xml:space="preserve"> dla </w:t>
      </w:r>
      <w:r w:rsidR="00492B8F" w:rsidRPr="00492B8F">
        <w:rPr>
          <w:rFonts w:eastAsiaTheme="minorHAnsi"/>
          <w:sz w:val="20"/>
          <w:szCs w:val="20"/>
          <w:lang w:eastAsia="en-US"/>
        </w:rPr>
        <w:t>KOMPLEKS</w:t>
      </w:r>
      <w:r w:rsidR="00492B8F">
        <w:rPr>
          <w:rFonts w:eastAsiaTheme="minorHAnsi"/>
          <w:sz w:val="20"/>
          <w:szCs w:val="20"/>
          <w:lang w:eastAsia="en-US"/>
        </w:rPr>
        <w:t>U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 BUDYNKÓW</w:t>
      </w:r>
      <w:r w:rsidR="00492B8F" w:rsidRPr="00492B8F">
        <w:rPr>
          <w:rFonts w:eastAsiaTheme="minorHAnsi"/>
          <w:sz w:val="20"/>
          <w:szCs w:val="20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D.S. </w:t>
      </w:r>
      <w:r w:rsidR="00492B8F">
        <w:rPr>
          <w:rFonts w:eastAsiaTheme="minorHAnsi"/>
          <w:sz w:val="20"/>
          <w:szCs w:val="20"/>
          <w:lang w:eastAsia="en-US"/>
        </w:rPr>
        <w:t>„</w:t>
      </w:r>
      <w:r w:rsidR="00492B8F" w:rsidRPr="00492B8F">
        <w:rPr>
          <w:rFonts w:eastAsiaTheme="minorHAnsi"/>
          <w:sz w:val="20"/>
          <w:szCs w:val="20"/>
          <w:lang w:eastAsia="en-US"/>
        </w:rPr>
        <w:t>DZIEKANKA</w:t>
      </w:r>
      <w:r w:rsidR="00492B8F">
        <w:rPr>
          <w:rFonts w:eastAsiaTheme="minorHAnsi"/>
          <w:sz w:val="20"/>
          <w:szCs w:val="20"/>
          <w:lang w:eastAsia="en-US"/>
        </w:rPr>
        <w:t>”</w:t>
      </w:r>
      <w:r w:rsidR="00492B8F" w:rsidRPr="00492B8F">
        <w:rPr>
          <w:rFonts w:eastAsiaTheme="minorHAnsi"/>
          <w:sz w:val="20"/>
          <w:szCs w:val="20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>Uniwersytetu Muzycznego Fryderyka Chopina</w:t>
      </w:r>
      <w:r w:rsidR="00492B8F">
        <w:rPr>
          <w:rFonts w:eastAsiaTheme="minorHAnsi"/>
          <w:sz w:val="20"/>
          <w:szCs w:val="20"/>
          <w:lang w:eastAsia="en-US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>Warszawa, ul Krakowskie Przedmieście58/60 i Bednarska 29/31</w:t>
      </w:r>
      <w:r w:rsidR="00492B8F" w:rsidRPr="00492B8F">
        <w:rPr>
          <w:rFonts w:eastAsiaTheme="minorHAnsi"/>
          <w:sz w:val="20"/>
          <w:szCs w:val="20"/>
        </w:rPr>
        <w:t xml:space="preserve"> </w:t>
      </w:r>
      <w:r w:rsidR="00492B8F" w:rsidRPr="00492B8F">
        <w:rPr>
          <w:rFonts w:eastAsiaTheme="minorHAnsi"/>
          <w:sz w:val="20"/>
          <w:szCs w:val="20"/>
          <w:lang w:eastAsia="en-US"/>
        </w:rPr>
        <w:t xml:space="preserve">działka nr 4 </w:t>
      </w:r>
      <w:r>
        <w:rPr>
          <w:rFonts w:eastAsiaTheme="minorHAnsi"/>
          <w:sz w:val="20"/>
          <w:szCs w:val="20"/>
          <w:lang w:eastAsia="en-US"/>
        </w:rPr>
        <w:br/>
      </w:r>
      <w:r w:rsidR="00492B8F" w:rsidRPr="00492B8F">
        <w:rPr>
          <w:rFonts w:eastAsiaTheme="minorHAnsi"/>
          <w:sz w:val="20"/>
          <w:szCs w:val="20"/>
          <w:lang w:eastAsia="en-US"/>
        </w:rPr>
        <w:t>z obrębu 5-04-02</w:t>
      </w:r>
      <w:r w:rsidR="00492B8F">
        <w:rPr>
          <w:rFonts w:ascii="Calibri" w:hAnsi="Calibri"/>
          <w:sz w:val="22"/>
          <w:szCs w:val="22"/>
        </w:rPr>
        <w:t>, gdzie określono wytyczne aranżacji wnętrz pomieszczeń sanitarnych.</w:t>
      </w:r>
    </w:p>
    <w:p w:rsidR="00E21AAF" w:rsidRPr="00492B8F" w:rsidRDefault="00E21AAF" w:rsidP="00E21AAF">
      <w:pPr>
        <w:pStyle w:val="Akapitzlist"/>
        <w:tabs>
          <w:tab w:val="left" w:pos="142"/>
        </w:tabs>
        <w:spacing w:after="0" w:line="240" w:lineRule="auto"/>
        <w:ind w:left="505"/>
        <w:rPr>
          <w:bCs/>
          <w:szCs w:val="20"/>
        </w:rPr>
      </w:pPr>
      <w:r>
        <w:rPr>
          <w:rFonts w:eastAsiaTheme="minorHAnsi"/>
          <w:sz w:val="20"/>
          <w:szCs w:val="20"/>
        </w:rPr>
        <w:t>UWAGA:</w:t>
      </w:r>
    </w:p>
    <w:p w:rsidR="00C65E71" w:rsidRDefault="005A7C0F" w:rsidP="005D631F">
      <w:pPr>
        <w:pStyle w:val="nagwek40"/>
        <w:tabs>
          <w:tab w:val="left" w:pos="142"/>
        </w:tabs>
        <w:ind w:left="142" w:firstLine="283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 xml:space="preserve">Dokumentację przedmiarową należy traktować jako materiał pomocniczy a nie podstawę do ofertowania. </w:t>
      </w:r>
    </w:p>
    <w:p w:rsidR="005A7C0F" w:rsidRDefault="0014148F" w:rsidP="005D631F">
      <w:pPr>
        <w:pStyle w:val="nagwek40"/>
        <w:tabs>
          <w:tab w:val="left" w:pos="142"/>
        </w:tabs>
        <w:ind w:left="142" w:firstLine="283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Do celów wykonania umowy Inwestor udostępni wybranemu Wykonawcy</w:t>
      </w:r>
      <w:r w:rsidR="001F686A">
        <w:rPr>
          <w:rFonts w:ascii="Calibri" w:hAnsi="Calibri"/>
          <w:b w:val="0"/>
          <w:sz w:val="22"/>
          <w:szCs w:val="22"/>
        </w:rPr>
        <w:t xml:space="preserve"> dokumentację powykonawczą dla inwestycji modernizacji obiektu w ramach dostosowania do przepisów p.poż </w:t>
      </w:r>
      <w:r w:rsidR="00E21AAF">
        <w:rPr>
          <w:rFonts w:ascii="Calibri" w:hAnsi="Calibri"/>
          <w:b w:val="0"/>
          <w:sz w:val="22"/>
          <w:szCs w:val="22"/>
        </w:rPr>
        <w:br/>
      </w:r>
      <w:r w:rsidR="001F686A">
        <w:rPr>
          <w:rFonts w:ascii="Calibri" w:hAnsi="Calibri"/>
          <w:b w:val="0"/>
          <w:sz w:val="22"/>
          <w:szCs w:val="22"/>
        </w:rPr>
        <w:t xml:space="preserve">i Sanepid. </w:t>
      </w:r>
      <w:r w:rsidR="005A7C0F">
        <w:rPr>
          <w:rFonts w:ascii="Calibri" w:hAnsi="Calibri"/>
          <w:b w:val="0"/>
          <w:sz w:val="22"/>
          <w:szCs w:val="22"/>
        </w:rPr>
        <w:t xml:space="preserve"> </w:t>
      </w:r>
    </w:p>
    <w:p w:rsidR="008C1309" w:rsidRPr="008758E3" w:rsidRDefault="008758E3" w:rsidP="005D631F">
      <w:pPr>
        <w:pStyle w:val="nagwek40"/>
        <w:tabs>
          <w:tab w:val="left" w:pos="142"/>
        </w:tabs>
        <w:ind w:left="142" w:firstLine="283"/>
        <w:rPr>
          <w:rFonts w:ascii="Calibri" w:hAnsi="Calibri"/>
          <w:b w:val="0"/>
          <w:sz w:val="22"/>
          <w:szCs w:val="22"/>
        </w:rPr>
      </w:pPr>
      <w:r w:rsidRPr="008758E3">
        <w:rPr>
          <w:rFonts w:ascii="Calibri" w:hAnsi="Calibri"/>
          <w:b w:val="0"/>
          <w:sz w:val="22"/>
          <w:szCs w:val="22"/>
        </w:rPr>
        <w:t>Ilekroć w opracowaniu bądź dokumentacji projektowej, przedmiot zamówienia został opisany przez wskazanie znaków towarowych, patentów lub pochodzenia należy przyjąć, iż jest to uzasadnione specyfiką przedmiotu zamówienia, a Zamawiający stosowanie do dyspozycji art. 29 ustawy niniejszym uzupełnia takie wskazanie wyrazami „lub równoważny”.</w:t>
      </w:r>
      <w:r w:rsidRPr="008758E3">
        <w:rPr>
          <w:rFonts w:ascii="Calibri" w:hAnsi="Calibri"/>
          <w:b w:val="0"/>
          <w:bCs/>
          <w:sz w:val="22"/>
          <w:szCs w:val="22"/>
        </w:rPr>
        <w:t xml:space="preserve"> W takich okolicznościach Zamawiający dopuszcza możliwość składania w ofercie rozwiązań równoważnych, wskazując, iż minimalne wymagania, jakim mają odpowiadać rozwiązania równoważne, to wymagania nie gorsze od parametrów wskazanych w opisie przedmiotu zamówienia.</w:t>
      </w:r>
    </w:p>
    <w:p w:rsidR="00E02089" w:rsidRDefault="00E02089" w:rsidP="00E02089">
      <w:pPr>
        <w:pStyle w:val="nagwek40"/>
        <w:rPr>
          <w:rFonts w:ascii="Calibri" w:hAnsi="Calibri"/>
          <w:bCs/>
          <w:sz w:val="22"/>
          <w:szCs w:val="22"/>
        </w:rPr>
      </w:pPr>
    </w:p>
    <w:p w:rsidR="00EC1163" w:rsidRDefault="00E02089" w:rsidP="00E02089">
      <w:pPr>
        <w:pStyle w:val="nagwek40"/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TERMINY</w:t>
      </w:r>
    </w:p>
    <w:p w:rsidR="00E02089" w:rsidRDefault="00E02089" w:rsidP="00EC1163">
      <w:pPr>
        <w:pStyle w:val="nagwek40"/>
        <w:ind w:left="426" w:firstLine="282"/>
        <w:rPr>
          <w:rFonts w:ascii="Calibri" w:hAnsi="Calibri"/>
          <w:b w:val="0"/>
          <w:sz w:val="22"/>
          <w:szCs w:val="22"/>
        </w:rPr>
      </w:pPr>
    </w:p>
    <w:p w:rsidR="00490BE0" w:rsidRDefault="00490BE0" w:rsidP="00490BE0">
      <w:pPr>
        <w:pStyle w:val="Rub2"/>
        <w:tabs>
          <w:tab w:val="clear" w:pos="709"/>
          <w:tab w:val="clear" w:pos="5670"/>
          <w:tab w:val="clear" w:pos="6663"/>
          <w:tab w:val="clear" w:pos="7088"/>
          <w:tab w:val="left" w:pos="9638"/>
        </w:tabs>
        <w:spacing w:after="120" w:line="276" w:lineRule="auto"/>
        <w:ind w:right="-1"/>
        <w:jc w:val="both"/>
        <w:rPr>
          <w:rFonts w:ascii="Calibri" w:hAnsi="Calibri"/>
          <w:b/>
          <w:bCs/>
          <w:smallCaps w:val="0"/>
          <w:sz w:val="22"/>
          <w:szCs w:val="22"/>
          <w:lang w:val="pl-PL"/>
        </w:rPr>
      </w:pPr>
      <w:r w:rsidRPr="00E40579">
        <w:rPr>
          <w:rFonts w:ascii="Calibri" w:hAnsi="Calibri"/>
          <w:b/>
          <w:bCs/>
          <w:smallCaps w:val="0"/>
          <w:sz w:val="22"/>
          <w:szCs w:val="22"/>
          <w:lang w:val="pl-PL"/>
        </w:rPr>
        <w:t>Realizacja zamówienia:</w:t>
      </w:r>
    </w:p>
    <w:p w:rsidR="00490BE0" w:rsidRPr="00506ACA" w:rsidRDefault="00490BE0" w:rsidP="00490BE0">
      <w:pPr>
        <w:tabs>
          <w:tab w:val="left" w:pos="9638"/>
        </w:tabs>
        <w:spacing w:after="120" w:line="276" w:lineRule="auto"/>
        <w:ind w:left="1134" w:right="-1" w:hanging="1134"/>
        <w:jc w:val="both"/>
        <w:rPr>
          <w:rFonts w:ascii="Calibri" w:hAnsi="Calibri"/>
        </w:rPr>
      </w:pPr>
      <w:r w:rsidRPr="00506ACA">
        <w:rPr>
          <w:rFonts w:ascii="Calibri" w:hAnsi="Calibri"/>
          <w:b/>
        </w:rPr>
        <w:t xml:space="preserve">rozpoczęcie – </w:t>
      </w:r>
      <w:r w:rsidRPr="00506ACA">
        <w:rPr>
          <w:rFonts w:ascii="Calibri" w:hAnsi="Calibri"/>
        </w:rPr>
        <w:t xml:space="preserve"> </w:t>
      </w:r>
      <w:r w:rsidRPr="005D631F">
        <w:rPr>
          <w:rFonts w:ascii="Calibri" w:hAnsi="Calibri"/>
          <w:sz w:val="22"/>
          <w:szCs w:val="22"/>
        </w:rPr>
        <w:t>do 7 dni od dnia zawarcia umowy</w:t>
      </w:r>
      <w:r w:rsidRPr="00506ACA">
        <w:rPr>
          <w:rFonts w:ascii="Calibri" w:hAnsi="Calibri"/>
        </w:rPr>
        <w:t xml:space="preserve"> </w:t>
      </w:r>
    </w:p>
    <w:p w:rsidR="00490BE0" w:rsidRDefault="00490BE0" w:rsidP="00490BE0">
      <w:pPr>
        <w:tabs>
          <w:tab w:val="left" w:pos="9638"/>
        </w:tabs>
        <w:spacing w:after="120" w:line="276" w:lineRule="auto"/>
        <w:ind w:right="-1"/>
        <w:rPr>
          <w:rFonts w:ascii="Calibri" w:hAnsi="Calibri"/>
          <w:sz w:val="22"/>
          <w:szCs w:val="22"/>
        </w:rPr>
      </w:pPr>
      <w:r w:rsidRPr="00E40579">
        <w:rPr>
          <w:rFonts w:ascii="Calibri" w:hAnsi="Calibri"/>
          <w:b/>
          <w:sz w:val="22"/>
          <w:szCs w:val="22"/>
        </w:rPr>
        <w:t xml:space="preserve">zakończenie – </w:t>
      </w:r>
      <w:r w:rsidRPr="00E40579">
        <w:rPr>
          <w:rFonts w:ascii="Calibri" w:hAnsi="Calibri"/>
          <w:sz w:val="22"/>
          <w:szCs w:val="22"/>
        </w:rPr>
        <w:t xml:space="preserve"> nie dłużej niż </w:t>
      </w:r>
      <w:r w:rsidR="0014148F">
        <w:rPr>
          <w:rFonts w:ascii="Calibri" w:hAnsi="Calibri"/>
          <w:sz w:val="22"/>
          <w:szCs w:val="22"/>
        </w:rPr>
        <w:t>10 tygodni od rozpoczęcia prac</w:t>
      </w:r>
      <w:r>
        <w:rPr>
          <w:rFonts w:ascii="Calibri" w:hAnsi="Calibri"/>
          <w:sz w:val="22"/>
          <w:szCs w:val="22"/>
        </w:rPr>
        <w:t xml:space="preserve">. </w:t>
      </w:r>
    </w:p>
    <w:p w:rsidR="002B12F0" w:rsidRPr="00E40579" w:rsidRDefault="00E02089" w:rsidP="0014148F">
      <w:pPr>
        <w:tabs>
          <w:tab w:val="left" w:pos="9638"/>
        </w:tabs>
        <w:spacing w:after="120" w:line="276" w:lineRule="auto"/>
        <w:ind w:right="-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Termin realizacji poszczególnych grup prac</w:t>
      </w:r>
      <w:r w:rsidR="0014148F">
        <w:rPr>
          <w:rFonts w:ascii="Calibri" w:hAnsi="Calibri"/>
          <w:sz w:val="22"/>
          <w:szCs w:val="22"/>
        </w:rPr>
        <w:t xml:space="preserve"> lub np. </w:t>
      </w:r>
      <w:r w:rsidR="005D631F">
        <w:rPr>
          <w:rFonts w:ascii="Calibri" w:hAnsi="Calibri"/>
          <w:sz w:val="22"/>
          <w:szCs w:val="22"/>
        </w:rPr>
        <w:t>grup</w:t>
      </w:r>
      <w:r w:rsidR="0014148F">
        <w:rPr>
          <w:rFonts w:ascii="Calibri" w:hAnsi="Calibri"/>
          <w:sz w:val="22"/>
          <w:szCs w:val="22"/>
        </w:rPr>
        <w:t xml:space="preserve"> pokoi</w:t>
      </w:r>
      <w:r w:rsidR="0019484D">
        <w:rPr>
          <w:rFonts w:ascii="Calibri" w:hAnsi="Calibri"/>
          <w:sz w:val="22"/>
          <w:szCs w:val="22"/>
        </w:rPr>
        <w:t xml:space="preserve"> </w:t>
      </w:r>
      <w:r w:rsidR="0014148F">
        <w:rPr>
          <w:rFonts w:ascii="Calibri" w:hAnsi="Calibri"/>
          <w:sz w:val="22"/>
          <w:szCs w:val="22"/>
        </w:rPr>
        <w:t xml:space="preserve">należy pokazać w harmonogramie. </w:t>
      </w:r>
      <w:r>
        <w:rPr>
          <w:rFonts w:ascii="Calibri" w:hAnsi="Calibri"/>
          <w:sz w:val="22"/>
          <w:szCs w:val="22"/>
        </w:rPr>
        <w:t xml:space="preserve"> </w:t>
      </w:r>
    </w:p>
    <w:p w:rsidR="00273224" w:rsidRPr="00B82F92" w:rsidRDefault="00273224" w:rsidP="00B82F92">
      <w:pPr>
        <w:pStyle w:val="Tekstpodstawowy21"/>
        <w:tabs>
          <w:tab w:val="left" w:pos="9638"/>
        </w:tabs>
        <w:spacing w:line="276" w:lineRule="auto"/>
        <w:ind w:right="-1"/>
        <w:jc w:val="both"/>
        <w:rPr>
          <w:rFonts w:ascii="Calibri" w:hAnsi="Calibri"/>
          <w:b/>
          <w:sz w:val="22"/>
          <w:szCs w:val="22"/>
        </w:rPr>
      </w:pPr>
      <w:r w:rsidRPr="00B82F92">
        <w:rPr>
          <w:rFonts w:ascii="Calibri" w:hAnsi="Calibri"/>
          <w:b/>
          <w:sz w:val="22"/>
          <w:szCs w:val="22"/>
        </w:rPr>
        <w:t xml:space="preserve">KODY CPV: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45000000 – 7 – Roboty budowlane,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45300000 – 1 – Roboty instalacyjne w budynkach,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45400000 – 1 – Roboty wykończeniowe w zakresie obiektów budowlanych,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45210000 – 2 - Roboty budowlane w zakresie budynków,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45310000 – 3 - Roboty instalacji elektrycznych,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45330000 – 9 - Roboty instalacji wodno-kanalizacyjnych i sanitarnych,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45430000 – 0 – Pokrycia podłóg i ścian,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45440000 – 0 - Roboty malarskie i szklarskie,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45450000 – 6 – Roboty budowlane wykończeniowe i pozostałe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45410000 – 4 – Tynkowanie,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45430000 – 0 – Pokrywanie podłóg i ścian, 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 xml:space="preserve">45450000 – 6 – Roboty budowlane wykończeniowe, </w:t>
      </w:r>
    </w:p>
    <w:p w:rsidR="00273224" w:rsidRPr="002B732E" w:rsidRDefault="000F1166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>
        <w:rPr>
          <w:rStyle w:val="iceouttxt137"/>
          <w:rFonts w:ascii="Calibri" w:hAnsi="Calibri"/>
          <w:color w:val="000000"/>
          <w:sz w:val="22"/>
          <w:szCs w:val="22"/>
        </w:rPr>
        <w:t xml:space="preserve">   </w:t>
      </w:r>
      <w:r w:rsidR="00273224" w:rsidRPr="002B732E">
        <w:rPr>
          <w:rStyle w:val="iceouttxt137"/>
          <w:rFonts w:ascii="Calibri" w:hAnsi="Calibri"/>
          <w:color w:val="000000"/>
          <w:sz w:val="22"/>
          <w:szCs w:val="22"/>
        </w:rPr>
        <w:t>4531100 - 0 -   Roboty w zakresie okablowania oraz instalacji elektrycznych;</w:t>
      </w:r>
    </w:p>
    <w:p w:rsidR="00273224" w:rsidRPr="002B732E" w:rsidRDefault="00273224" w:rsidP="00273224">
      <w:pPr>
        <w:spacing w:line="276" w:lineRule="auto"/>
        <w:ind w:left="1324" w:hanging="1324"/>
        <w:jc w:val="both"/>
        <w:rPr>
          <w:rStyle w:val="iceouttxt137"/>
          <w:rFonts w:ascii="Calibri" w:hAnsi="Calibri"/>
          <w:color w:val="000000"/>
          <w:sz w:val="22"/>
          <w:szCs w:val="22"/>
        </w:rPr>
      </w:pPr>
      <w:r w:rsidRPr="002B732E">
        <w:rPr>
          <w:rStyle w:val="iceouttxt137"/>
          <w:rFonts w:ascii="Calibri" w:hAnsi="Calibri"/>
          <w:color w:val="000000"/>
          <w:sz w:val="22"/>
          <w:szCs w:val="22"/>
        </w:rPr>
        <w:t>4531100 - 1 -   Roboty w zakresie okablowania,</w:t>
      </w:r>
    </w:p>
    <w:p w:rsidR="00EC1163" w:rsidRPr="002B732E" w:rsidRDefault="00273224" w:rsidP="002B732E">
      <w:pPr>
        <w:pStyle w:val="nagwek40"/>
        <w:rPr>
          <w:rFonts w:ascii="Calibri" w:hAnsi="Calibri"/>
          <w:b w:val="0"/>
          <w:sz w:val="22"/>
          <w:szCs w:val="22"/>
        </w:rPr>
      </w:pPr>
      <w:r w:rsidRPr="002B732E">
        <w:rPr>
          <w:rStyle w:val="iceouttxt137"/>
          <w:rFonts w:ascii="Calibri" w:hAnsi="Calibri"/>
          <w:b w:val="0"/>
          <w:color w:val="000000"/>
          <w:sz w:val="22"/>
          <w:szCs w:val="22"/>
        </w:rPr>
        <w:t>45311200 – 2 -  Roboty w zakresie instalacji elektrycznych.</w:t>
      </w:r>
    </w:p>
    <w:sectPr w:rsidR="00EC1163" w:rsidRPr="002B732E" w:rsidSect="0023358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BE7" w:rsidRDefault="00604BE7" w:rsidP="001844A0">
      <w:r>
        <w:separator/>
      </w:r>
    </w:p>
  </w:endnote>
  <w:endnote w:type="continuationSeparator" w:id="0">
    <w:p w:rsidR="00604BE7" w:rsidRDefault="00604BE7" w:rsidP="0018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4A0" w:rsidRPr="00902DF2" w:rsidRDefault="00902DF2">
    <w:pPr>
      <w:pStyle w:val="Stopka"/>
      <w:rPr>
        <w:sz w:val="16"/>
        <w:szCs w:val="16"/>
      </w:rPr>
    </w:pPr>
    <w:r>
      <w:rPr>
        <w:rFonts w:ascii="Calibri" w:hAnsi="Calibri"/>
        <w:sz w:val="16"/>
        <w:szCs w:val="16"/>
      </w:rPr>
      <w:t xml:space="preserve">OPZ - </w:t>
    </w:r>
    <w:r w:rsidRPr="00902DF2">
      <w:rPr>
        <w:rFonts w:ascii="Calibri" w:hAnsi="Calibri"/>
        <w:sz w:val="16"/>
        <w:szCs w:val="16"/>
      </w:rPr>
      <w:t>W</w:t>
    </w:r>
    <w:r w:rsidRPr="00902DF2">
      <w:rPr>
        <w:rFonts w:ascii="Calibri" w:hAnsi="Calibri"/>
        <w:i/>
        <w:sz w:val="16"/>
        <w:szCs w:val="16"/>
      </w:rPr>
      <w:t>ykonanie robót budowlanych w zakresie remontu pokoi studenckich w części budynku Nowej Dziekanki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BE7" w:rsidRDefault="00604BE7" w:rsidP="001844A0">
      <w:r>
        <w:separator/>
      </w:r>
    </w:p>
  </w:footnote>
  <w:footnote w:type="continuationSeparator" w:id="0">
    <w:p w:rsidR="00604BE7" w:rsidRDefault="00604BE7" w:rsidP="00184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FA26D74"/>
    <w:lvl w:ilvl="0">
      <w:start w:val="1"/>
      <w:numFmt w:val="decimal"/>
      <w:pStyle w:val="Listapunktowana2"/>
      <w:lvlText w:val="%1."/>
      <w:lvlJc w:val="left"/>
      <w:pPr>
        <w:tabs>
          <w:tab w:val="num" w:pos="2202"/>
        </w:tabs>
        <w:ind w:left="2202" w:hanging="360"/>
      </w:pPr>
    </w:lvl>
  </w:abstractNum>
  <w:abstractNum w:abstractNumId="1" w15:restartNumberingAfterBreak="0">
    <w:nsid w:val="00000005"/>
    <w:multiLevelType w:val="multilevel"/>
    <w:tmpl w:val="E8CC9F9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Times New Roman" w:hAnsi="Calibri" w:cs="Times New Roman"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 w15:restartNumberingAfterBreak="0">
    <w:nsid w:val="12847DE9"/>
    <w:multiLevelType w:val="multilevel"/>
    <w:tmpl w:val="6A28D98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Calibri" w:eastAsia="Times New Roman" w:hAnsi="Calibri" w:cs="Times New Roman"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3" w15:restartNumberingAfterBreak="0">
    <w:nsid w:val="13A96720"/>
    <w:multiLevelType w:val="hybridMultilevel"/>
    <w:tmpl w:val="C9426FB0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4" w15:restartNumberingAfterBreak="0">
    <w:nsid w:val="187F6C16"/>
    <w:multiLevelType w:val="hybridMultilevel"/>
    <w:tmpl w:val="AB44BE96"/>
    <w:lvl w:ilvl="0" w:tplc="5D2CD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1B8378D"/>
    <w:multiLevelType w:val="hybridMultilevel"/>
    <w:tmpl w:val="A734E2DE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6" w15:restartNumberingAfterBreak="0">
    <w:nsid w:val="28D939E4"/>
    <w:multiLevelType w:val="hybridMultilevel"/>
    <w:tmpl w:val="2014E168"/>
    <w:lvl w:ilvl="0" w:tplc="E2321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92F6C"/>
    <w:multiLevelType w:val="hybridMultilevel"/>
    <w:tmpl w:val="AB44BE96"/>
    <w:lvl w:ilvl="0" w:tplc="5D2CD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F1E5C8F"/>
    <w:multiLevelType w:val="multilevel"/>
    <w:tmpl w:val="7346D9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cs="Times New Roman" w:hint="default"/>
      </w:rPr>
    </w:lvl>
    <w:lvl w:ilvl="3">
      <w:start w:val="1"/>
      <w:numFmt w:val="decimalZero"/>
      <w:isLgl/>
      <w:lvlText w:val="%1.%2.%3.%4."/>
      <w:lvlJc w:val="left"/>
      <w:pPr>
        <w:ind w:left="42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6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560" w:hanging="1800"/>
      </w:pPr>
      <w:rPr>
        <w:rFonts w:cs="Times New Roman" w:hint="default"/>
      </w:rPr>
    </w:lvl>
  </w:abstractNum>
  <w:abstractNum w:abstractNumId="9" w15:restartNumberingAfterBreak="0">
    <w:nsid w:val="33F919E0"/>
    <w:multiLevelType w:val="hybridMultilevel"/>
    <w:tmpl w:val="765E904E"/>
    <w:lvl w:ilvl="0" w:tplc="B7F6EB1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0" w15:restartNumberingAfterBreak="0">
    <w:nsid w:val="45785642"/>
    <w:multiLevelType w:val="hybridMultilevel"/>
    <w:tmpl w:val="BD92FCE2"/>
    <w:lvl w:ilvl="0" w:tplc="E8161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951A5"/>
    <w:multiLevelType w:val="hybridMultilevel"/>
    <w:tmpl w:val="765E904E"/>
    <w:lvl w:ilvl="0" w:tplc="B7F6EB1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2" w15:restartNumberingAfterBreak="0">
    <w:nsid w:val="4A683CE3"/>
    <w:multiLevelType w:val="hybridMultilevel"/>
    <w:tmpl w:val="9CDAFAA8"/>
    <w:lvl w:ilvl="0" w:tplc="DB12C246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E0E375F"/>
    <w:multiLevelType w:val="multilevel"/>
    <w:tmpl w:val="77C2C9F8"/>
    <w:lvl w:ilvl="0">
      <w:start w:val="1"/>
      <w:numFmt w:val="decimal"/>
      <w:pStyle w:val="nagwek1"/>
      <w:lvlText w:val="%1"/>
      <w:lvlJc w:val="left"/>
      <w:pPr>
        <w:ind w:left="7237" w:hanging="432"/>
      </w:pPr>
      <w:rPr>
        <w:rFonts w:cs="Times New Roman" w:hint="default"/>
      </w:rPr>
    </w:lvl>
    <w:lvl w:ilvl="1">
      <w:start w:val="1"/>
      <w:numFmt w:val="decimal"/>
      <w:pStyle w:val="Nagwek3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4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4" w15:restartNumberingAfterBreak="0">
    <w:nsid w:val="4FD01FD0"/>
    <w:multiLevelType w:val="hybridMultilevel"/>
    <w:tmpl w:val="4B3E0174"/>
    <w:lvl w:ilvl="0" w:tplc="CF3CB8B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956B1"/>
    <w:multiLevelType w:val="hybridMultilevel"/>
    <w:tmpl w:val="3DEE4DE6"/>
    <w:lvl w:ilvl="0" w:tplc="4A1C75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193CE3"/>
    <w:multiLevelType w:val="hybridMultilevel"/>
    <w:tmpl w:val="50C4089A"/>
    <w:lvl w:ilvl="0" w:tplc="03C27AB8">
      <w:start w:val="4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  <w:rPr>
        <w:rFonts w:cs="Times New Roman"/>
      </w:rPr>
    </w:lvl>
  </w:abstractNum>
  <w:abstractNum w:abstractNumId="17" w15:restartNumberingAfterBreak="0">
    <w:nsid w:val="54336D87"/>
    <w:multiLevelType w:val="hybridMultilevel"/>
    <w:tmpl w:val="5E72AC1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160A1"/>
    <w:multiLevelType w:val="hybridMultilevel"/>
    <w:tmpl w:val="BD5C17B4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9" w15:restartNumberingAfterBreak="0">
    <w:nsid w:val="7A3F0ECD"/>
    <w:multiLevelType w:val="hybridMultilevel"/>
    <w:tmpl w:val="AB44BE96"/>
    <w:lvl w:ilvl="0" w:tplc="5D2CD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2"/>
  </w:num>
  <w:num w:numId="5">
    <w:abstractNumId w:val="17"/>
  </w:num>
  <w:num w:numId="6">
    <w:abstractNumId w:val="10"/>
  </w:num>
  <w:num w:numId="7">
    <w:abstractNumId w:val="0"/>
  </w:num>
  <w:num w:numId="8">
    <w:abstractNumId w:val="13"/>
  </w:num>
  <w:num w:numId="9">
    <w:abstractNumId w:val="6"/>
  </w:num>
  <w:num w:numId="10">
    <w:abstractNumId w:val="14"/>
  </w:num>
  <w:num w:numId="11">
    <w:abstractNumId w:val="3"/>
  </w:num>
  <w:num w:numId="12">
    <w:abstractNumId w:val="18"/>
  </w:num>
  <w:num w:numId="13">
    <w:abstractNumId w:val="5"/>
  </w:num>
  <w:num w:numId="14">
    <w:abstractNumId w:val="15"/>
  </w:num>
  <w:num w:numId="15">
    <w:abstractNumId w:val="9"/>
  </w:num>
  <w:num w:numId="16">
    <w:abstractNumId w:val="11"/>
  </w:num>
  <w:num w:numId="17">
    <w:abstractNumId w:val="12"/>
  </w:num>
  <w:num w:numId="18">
    <w:abstractNumId w:val="4"/>
  </w:num>
  <w:num w:numId="19">
    <w:abstractNumId w:val="7"/>
  </w:num>
  <w:num w:numId="20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2BD"/>
    <w:rsid w:val="00002A24"/>
    <w:rsid w:val="00007FD0"/>
    <w:rsid w:val="000120D4"/>
    <w:rsid w:val="00043865"/>
    <w:rsid w:val="0005299A"/>
    <w:rsid w:val="000640B7"/>
    <w:rsid w:val="0008530C"/>
    <w:rsid w:val="000B01E1"/>
    <w:rsid w:val="000F1166"/>
    <w:rsid w:val="000F478D"/>
    <w:rsid w:val="001148F6"/>
    <w:rsid w:val="001171A4"/>
    <w:rsid w:val="0012055A"/>
    <w:rsid w:val="001329BA"/>
    <w:rsid w:val="00136925"/>
    <w:rsid w:val="0014148F"/>
    <w:rsid w:val="001844A0"/>
    <w:rsid w:val="0018742F"/>
    <w:rsid w:val="00190D00"/>
    <w:rsid w:val="00191E05"/>
    <w:rsid w:val="0019484D"/>
    <w:rsid w:val="001972E4"/>
    <w:rsid w:val="001E0868"/>
    <w:rsid w:val="001E739D"/>
    <w:rsid w:val="001E7E97"/>
    <w:rsid w:val="001F1035"/>
    <w:rsid w:val="001F686A"/>
    <w:rsid w:val="0020685C"/>
    <w:rsid w:val="0021777D"/>
    <w:rsid w:val="00232A6A"/>
    <w:rsid w:val="00233585"/>
    <w:rsid w:val="0024635D"/>
    <w:rsid w:val="00265448"/>
    <w:rsid w:val="00266E02"/>
    <w:rsid w:val="00273224"/>
    <w:rsid w:val="00285E42"/>
    <w:rsid w:val="002B12F0"/>
    <w:rsid w:val="002B732E"/>
    <w:rsid w:val="002C4308"/>
    <w:rsid w:val="002E0519"/>
    <w:rsid w:val="0032761A"/>
    <w:rsid w:val="00332B9A"/>
    <w:rsid w:val="003338F4"/>
    <w:rsid w:val="00360AC9"/>
    <w:rsid w:val="00383FA0"/>
    <w:rsid w:val="00394077"/>
    <w:rsid w:val="003952B1"/>
    <w:rsid w:val="003E59A3"/>
    <w:rsid w:val="003E6D6C"/>
    <w:rsid w:val="0041195B"/>
    <w:rsid w:val="00423829"/>
    <w:rsid w:val="00490BE0"/>
    <w:rsid w:val="00492B8F"/>
    <w:rsid w:val="00495D8E"/>
    <w:rsid w:val="004A676D"/>
    <w:rsid w:val="004B36C7"/>
    <w:rsid w:val="004E3A6E"/>
    <w:rsid w:val="004E7D84"/>
    <w:rsid w:val="005003FB"/>
    <w:rsid w:val="00501FDD"/>
    <w:rsid w:val="00507182"/>
    <w:rsid w:val="00525DDE"/>
    <w:rsid w:val="00545E37"/>
    <w:rsid w:val="00552F15"/>
    <w:rsid w:val="00570D82"/>
    <w:rsid w:val="005A7C0F"/>
    <w:rsid w:val="005D2E8C"/>
    <w:rsid w:val="005D631F"/>
    <w:rsid w:val="005E2FDA"/>
    <w:rsid w:val="005E31FC"/>
    <w:rsid w:val="005F66CC"/>
    <w:rsid w:val="00604BE7"/>
    <w:rsid w:val="00623271"/>
    <w:rsid w:val="00627DDC"/>
    <w:rsid w:val="00644CDA"/>
    <w:rsid w:val="0064534C"/>
    <w:rsid w:val="00652E18"/>
    <w:rsid w:val="00653964"/>
    <w:rsid w:val="00655226"/>
    <w:rsid w:val="006617A9"/>
    <w:rsid w:val="00667F8E"/>
    <w:rsid w:val="006731CA"/>
    <w:rsid w:val="006838B1"/>
    <w:rsid w:val="00684155"/>
    <w:rsid w:val="00693C10"/>
    <w:rsid w:val="006B21BE"/>
    <w:rsid w:val="006B473A"/>
    <w:rsid w:val="006D46BD"/>
    <w:rsid w:val="0076149A"/>
    <w:rsid w:val="00787C5B"/>
    <w:rsid w:val="0079407E"/>
    <w:rsid w:val="007A0693"/>
    <w:rsid w:val="007C38E4"/>
    <w:rsid w:val="00835427"/>
    <w:rsid w:val="008443F7"/>
    <w:rsid w:val="00844B5B"/>
    <w:rsid w:val="00847F3B"/>
    <w:rsid w:val="00854580"/>
    <w:rsid w:val="008561A7"/>
    <w:rsid w:val="0086285A"/>
    <w:rsid w:val="00866B2F"/>
    <w:rsid w:val="00874CC1"/>
    <w:rsid w:val="0087509F"/>
    <w:rsid w:val="008758E3"/>
    <w:rsid w:val="008A173F"/>
    <w:rsid w:val="008C1309"/>
    <w:rsid w:val="008D3CE4"/>
    <w:rsid w:val="008E3487"/>
    <w:rsid w:val="00902DF2"/>
    <w:rsid w:val="00905C90"/>
    <w:rsid w:val="0092223B"/>
    <w:rsid w:val="009516E7"/>
    <w:rsid w:val="009552EA"/>
    <w:rsid w:val="009810EC"/>
    <w:rsid w:val="00996F4A"/>
    <w:rsid w:val="00997D01"/>
    <w:rsid w:val="009A0A28"/>
    <w:rsid w:val="009C407D"/>
    <w:rsid w:val="009D63F6"/>
    <w:rsid w:val="00A45FEF"/>
    <w:rsid w:val="00A9776C"/>
    <w:rsid w:val="00AA1E33"/>
    <w:rsid w:val="00AA4653"/>
    <w:rsid w:val="00AF26D2"/>
    <w:rsid w:val="00B4112F"/>
    <w:rsid w:val="00B715B6"/>
    <w:rsid w:val="00B71B17"/>
    <w:rsid w:val="00B82F92"/>
    <w:rsid w:val="00BC21B3"/>
    <w:rsid w:val="00BD23C3"/>
    <w:rsid w:val="00BD5B1D"/>
    <w:rsid w:val="00BF7187"/>
    <w:rsid w:val="00C208E9"/>
    <w:rsid w:val="00C36426"/>
    <w:rsid w:val="00C4726C"/>
    <w:rsid w:val="00C65E71"/>
    <w:rsid w:val="00C66D94"/>
    <w:rsid w:val="00C829A2"/>
    <w:rsid w:val="00CA432A"/>
    <w:rsid w:val="00CB4173"/>
    <w:rsid w:val="00CC798A"/>
    <w:rsid w:val="00D27221"/>
    <w:rsid w:val="00D3490B"/>
    <w:rsid w:val="00D52730"/>
    <w:rsid w:val="00D57DAA"/>
    <w:rsid w:val="00D759DA"/>
    <w:rsid w:val="00DB544F"/>
    <w:rsid w:val="00DB5C02"/>
    <w:rsid w:val="00DC0811"/>
    <w:rsid w:val="00DD34E5"/>
    <w:rsid w:val="00E02089"/>
    <w:rsid w:val="00E21AAF"/>
    <w:rsid w:val="00E30E90"/>
    <w:rsid w:val="00E35860"/>
    <w:rsid w:val="00E40579"/>
    <w:rsid w:val="00E62C03"/>
    <w:rsid w:val="00E7358F"/>
    <w:rsid w:val="00E91940"/>
    <w:rsid w:val="00EA4766"/>
    <w:rsid w:val="00EB695D"/>
    <w:rsid w:val="00EC0709"/>
    <w:rsid w:val="00EC1163"/>
    <w:rsid w:val="00F03E01"/>
    <w:rsid w:val="00F14912"/>
    <w:rsid w:val="00F2481A"/>
    <w:rsid w:val="00F37284"/>
    <w:rsid w:val="00F510DE"/>
    <w:rsid w:val="00F512BD"/>
    <w:rsid w:val="00FE1513"/>
    <w:rsid w:val="00FF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FB7FB16-4A62-4864-8810-C4E3FB46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agwek4"/>
    <w:next w:val="Normalny"/>
    <w:link w:val="Nagwek2Znak"/>
    <w:uiPriority w:val="99"/>
    <w:qFormat/>
    <w:rsid w:val="0086285A"/>
    <w:pPr>
      <w:spacing w:line="276" w:lineRule="auto"/>
      <w:outlineLvl w:val="1"/>
    </w:pPr>
  </w:style>
  <w:style w:type="paragraph" w:styleId="Nagwek3">
    <w:name w:val="heading 3"/>
    <w:basedOn w:val="Tekstpodstawowyzwciciem"/>
    <w:next w:val="Normalny"/>
    <w:link w:val="Nagwek3Znak"/>
    <w:uiPriority w:val="99"/>
    <w:qFormat/>
    <w:rsid w:val="0086285A"/>
    <w:pPr>
      <w:numPr>
        <w:ilvl w:val="1"/>
        <w:numId w:val="8"/>
      </w:numPr>
      <w:pBdr>
        <w:left w:val="single" w:sz="12" w:space="3" w:color="4F81BD"/>
        <w:bottom w:val="single" w:sz="12" w:space="1" w:color="4F81BD"/>
      </w:pBdr>
      <w:spacing w:after="120"/>
      <w:ind w:left="709" w:hanging="709"/>
      <w:jc w:val="both"/>
      <w:outlineLvl w:val="2"/>
    </w:pPr>
    <w:rPr>
      <w:rFonts w:ascii="Arial Narrow" w:hAnsi="Arial Narrow"/>
      <w:color w:val="17365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6285A"/>
    <w:pPr>
      <w:keepNext/>
      <w:numPr>
        <w:ilvl w:val="2"/>
        <w:numId w:val="8"/>
      </w:numPr>
      <w:spacing w:before="240" w:after="60" w:line="360" w:lineRule="auto"/>
      <w:outlineLvl w:val="3"/>
    </w:pPr>
    <w:rPr>
      <w:rFonts w:ascii="Arial Narrow" w:hAnsi="Arial Narrow"/>
      <w:b/>
      <w:bCs/>
      <w:color w:val="17365D"/>
      <w:sz w:val="26"/>
      <w:szCs w:val="26"/>
      <w:u w:val="single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6285A"/>
    <w:pPr>
      <w:keepNext/>
      <w:numPr>
        <w:ilvl w:val="4"/>
        <w:numId w:val="8"/>
      </w:numPr>
      <w:jc w:val="center"/>
      <w:outlineLvl w:val="4"/>
    </w:pPr>
    <w:rPr>
      <w:rFonts w:ascii="Arial" w:hAnsi="Arial"/>
      <w:b/>
      <w:sz w:val="36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6285A"/>
    <w:pPr>
      <w:keepNext/>
      <w:numPr>
        <w:ilvl w:val="5"/>
        <w:numId w:val="8"/>
      </w:numPr>
      <w:jc w:val="center"/>
      <w:outlineLvl w:val="5"/>
    </w:pPr>
    <w:rPr>
      <w:rFonts w:ascii="Arial" w:hAnsi="Arial"/>
      <w:b/>
      <w:sz w:val="40"/>
      <w:szCs w:val="20"/>
    </w:rPr>
  </w:style>
  <w:style w:type="paragraph" w:styleId="Nagwek7">
    <w:name w:val="heading 7"/>
    <w:basedOn w:val="Legenda"/>
    <w:next w:val="Normalny"/>
    <w:link w:val="Nagwek7Znak"/>
    <w:uiPriority w:val="99"/>
    <w:qFormat/>
    <w:rsid w:val="0086285A"/>
    <w:pPr>
      <w:keepNext/>
      <w:numPr>
        <w:ilvl w:val="6"/>
        <w:numId w:val="8"/>
      </w:numPr>
      <w:spacing w:before="240" w:after="60"/>
      <w:outlineLvl w:val="6"/>
    </w:pPr>
    <w:rPr>
      <w:rFonts w:ascii="Arial Narrow" w:hAnsi="Arial Narrow"/>
      <w:bCs w:val="0"/>
      <w:color w:val="17365D"/>
      <w:sz w:val="24"/>
      <w:szCs w:val="24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6285A"/>
    <w:pPr>
      <w:numPr>
        <w:ilvl w:val="7"/>
        <w:numId w:val="8"/>
      </w:numPr>
      <w:spacing w:before="240"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285A"/>
    <w:pPr>
      <w:numPr>
        <w:ilvl w:val="8"/>
        <w:numId w:val="8"/>
      </w:num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512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F512BD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512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ub2">
    <w:name w:val="Rub2"/>
    <w:basedOn w:val="Normalny"/>
    <w:next w:val="Normalny"/>
    <w:rsid w:val="00F512BD"/>
    <w:pPr>
      <w:tabs>
        <w:tab w:val="left" w:pos="709"/>
        <w:tab w:val="left" w:pos="5670"/>
        <w:tab w:val="left" w:pos="6663"/>
        <w:tab w:val="left" w:pos="7088"/>
      </w:tabs>
      <w:suppressAutoHyphens/>
      <w:ind w:right="-596"/>
    </w:pPr>
    <w:rPr>
      <w:smallCaps/>
      <w:sz w:val="20"/>
      <w:szCs w:val="20"/>
      <w:lang w:val="en-GB" w:eastAsia="ar-SA"/>
    </w:rPr>
  </w:style>
  <w:style w:type="paragraph" w:customStyle="1" w:styleId="Tekstpodstawowy21">
    <w:name w:val="Tekst podstawowy 21"/>
    <w:basedOn w:val="Normalny"/>
    <w:rsid w:val="00F512BD"/>
    <w:pPr>
      <w:suppressAutoHyphens/>
      <w:spacing w:after="120" w:line="480" w:lineRule="auto"/>
    </w:pPr>
    <w:rPr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86285A"/>
    <w:rPr>
      <w:rFonts w:ascii="Arial Narrow" w:eastAsia="Times New Roman" w:hAnsi="Arial Narrow" w:cs="Times New Roman"/>
      <w:b/>
      <w:bCs/>
      <w:color w:val="17365D"/>
      <w:sz w:val="26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rsid w:val="0086285A"/>
    <w:rPr>
      <w:rFonts w:ascii="Arial Narrow" w:eastAsia="Times New Roman" w:hAnsi="Arial Narrow" w:cs="Times New Roman"/>
      <w:color w:val="17365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6285A"/>
    <w:rPr>
      <w:rFonts w:ascii="Arial Narrow" w:eastAsia="Times New Roman" w:hAnsi="Arial Narrow" w:cs="Times New Roman"/>
      <w:b/>
      <w:bCs/>
      <w:color w:val="17365D"/>
      <w:sz w:val="26"/>
      <w:szCs w:val="26"/>
      <w:u w:val="single"/>
    </w:rPr>
  </w:style>
  <w:style w:type="character" w:customStyle="1" w:styleId="Nagwek5Znak">
    <w:name w:val="Nagłówek 5 Znak"/>
    <w:basedOn w:val="Domylnaczcionkaakapitu"/>
    <w:link w:val="Nagwek5"/>
    <w:uiPriority w:val="99"/>
    <w:rsid w:val="0086285A"/>
    <w:rPr>
      <w:rFonts w:ascii="Arial" w:eastAsia="Times New Roman" w:hAnsi="Arial" w:cs="Times New Roman"/>
      <w:b/>
      <w:sz w:val="3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6285A"/>
    <w:rPr>
      <w:rFonts w:ascii="Arial" w:eastAsia="Times New Roman" w:hAnsi="Arial" w:cs="Times New Roman"/>
      <w:b/>
      <w:sz w:val="4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6285A"/>
    <w:rPr>
      <w:rFonts w:ascii="Arial Narrow" w:eastAsia="Times New Roman" w:hAnsi="Arial Narrow" w:cs="Times New Roman"/>
      <w:b/>
      <w:color w:val="17365D"/>
      <w:sz w:val="24"/>
      <w:szCs w:val="24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6285A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6285A"/>
    <w:rPr>
      <w:rFonts w:ascii="Cambria" w:eastAsia="Times New Roman" w:hAnsi="Cambria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86285A"/>
    <w:pPr>
      <w:spacing w:before="100" w:beforeAutospacing="1" w:after="100" w:afterAutospacing="1"/>
    </w:pPr>
  </w:style>
  <w:style w:type="paragraph" w:customStyle="1" w:styleId="Poziom1">
    <w:name w:val="Poziom1"/>
    <w:basedOn w:val="Normalny"/>
    <w:link w:val="Poziom1Znak"/>
    <w:uiPriority w:val="99"/>
    <w:rsid w:val="0086285A"/>
    <w:pPr>
      <w:tabs>
        <w:tab w:val="num" w:pos="1065"/>
      </w:tabs>
      <w:ind w:left="1065" w:hanging="705"/>
    </w:pPr>
    <w:rPr>
      <w:rFonts w:ascii="Arial" w:hAnsi="Arial"/>
      <w:szCs w:val="20"/>
    </w:rPr>
  </w:style>
  <w:style w:type="paragraph" w:styleId="Listapunktowana2">
    <w:name w:val="List Bullet 2"/>
    <w:basedOn w:val="Normalny"/>
    <w:uiPriority w:val="99"/>
    <w:rsid w:val="0086285A"/>
    <w:pPr>
      <w:numPr>
        <w:numId w:val="7"/>
      </w:numPr>
      <w:contextualSpacing/>
    </w:pPr>
    <w:rPr>
      <w:sz w:val="20"/>
      <w:szCs w:val="20"/>
    </w:rPr>
  </w:style>
  <w:style w:type="character" w:customStyle="1" w:styleId="Poziom1Znak">
    <w:name w:val="Poziom1 Znak"/>
    <w:link w:val="Poziom1"/>
    <w:uiPriority w:val="99"/>
    <w:locked/>
    <w:rsid w:val="0086285A"/>
    <w:rPr>
      <w:rFonts w:ascii="Arial" w:eastAsia="Times New Roman" w:hAnsi="Arial" w:cs="Times New Roman"/>
      <w:sz w:val="24"/>
      <w:szCs w:val="20"/>
    </w:rPr>
  </w:style>
  <w:style w:type="paragraph" w:customStyle="1" w:styleId="nagwek40">
    <w:name w:val="nagłówek 4"/>
    <w:basedOn w:val="NormalnyWeb"/>
    <w:link w:val="nagwek4Znak0"/>
    <w:qFormat/>
    <w:rsid w:val="0086285A"/>
    <w:pPr>
      <w:shd w:val="clear" w:color="auto" w:fill="FFFFFF"/>
      <w:spacing w:before="0" w:beforeAutospacing="0" w:after="0" w:afterAutospacing="0"/>
    </w:pPr>
    <w:rPr>
      <w:rFonts w:ascii="Arial Narrow" w:hAnsi="Arial Narrow"/>
      <w:b/>
    </w:rPr>
  </w:style>
  <w:style w:type="character" w:customStyle="1" w:styleId="NormalnyWebZnak">
    <w:name w:val="Normalny (Web) Znak"/>
    <w:link w:val="NormalnyWeb"/>
    <w:uiPriority w:val="99"/>
    <w:rsid w:val="0086285A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4Znak0">
    <w:name w:val="nagłówek 4 Znak"/>
    <w:link w:val="nagwek40"/>
    <w:rsid w:val="0086285A"/>
    <w:rPr>
      <w:rFonts w:ascii="Arial Narrow" w:eastAsia="Times New Roman" w:hAnsi="Arial Narrow" w:cs="Times New Roman"/>
      <w:b/>
      <w:sz w:val="24"/>
      <w:szCs w:val="24"/>
      <w:shd w:val="clear" w:color="auto" w:fill="FFFFFF"/>
    </w:rPr>
  </w:style>
  <w:style w:type="paragraph" w:customStyle="1" w:styleId="nagwek1">
    <w:name w:val="nagłówek 1"/>
    <w:basedOn w:val="Normalny"/>
    <w:link w:val="nagwek1Znak"/>
    <w:qFormat/>
    <w:rsid w:val="0086285A"/>
    <w:pPr>
      <w:numPr>
        <w:numId w:val="8"/>
      </w:numPr>
      <w:pBdr>
        <w:left w:val="single" w:sz="12" w:space="4" w:color="548DD4"/>
        <w:bottom w:val="single" w:sz="12" w:space="1" w:color="548DD4"/>
      </w:pBdr>
      <w:shd w:val="clear" w:color="auto" w:fill="DBE5F1"/>
      <w:ind w:left="426" w:hanging="426"/>
      <w:jc w:val="both"/>
      <w:outlineLvl w:val="1"/>
    </w:pPr>
    <w:rPr>
      <w:rFonts w:ascii="Arial Narrow" w:hAnsi="Arial Narrow"/>
      <w:b/>
      <w:color w:val="17365D"/>
      <w:sz w:val="26"/>
      <w:szCs w:val="26"/>
    </w:rPr>
  </w:style>
  <w:style w:type="character" w:customStyle="1" w:styleId="nagwek1Znak">
    <w:name w:val="nagłówek 1 Znak"/>
    <w:link w:val="nagwek1"/>
    <w:rsid w:val="0086285A"/>
    <w:rPr>
      <w:rFonts w:ascii="Arial Narrow" w:eastAsia="Times New Roman" w:hAnsi="Arial Narrow" w:cs="Times New Roman"/>
      <w:b/>
      <w:color w:val="17365D"/>
      <w:sz w:val="26"/>
      <w:szCs w:val="26"/>
      <w:shd w:val="clear" w:color="auto" w:fill="DBE5F1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6285A"/>
    <w:pPr>
      <w:suppressAutoHyphens w:val="0"/>
      <w:spacing w:after="0"/>
      <w:ind w:firstLine="36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628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6285A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2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20D4"/>
    <w:pPr>
      <w:widowControl w:val="0"/>
      <w:ind w:left="360" w:hanging="340"/>
    </w:pPr>
    <w:rPr>
      <w:snapToGrid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20D4"/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0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0D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844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44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844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44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ceouttxt137">
    <w:name w:val="iceouttxt137"/>
    <w:uiPriority w:val="99"/>
    <w:rsid w:val="00273224"/>
    <w:rPr>
      <w:rFonts w:cs="Times New Roman"/>
      <w:color w:val="6D6E71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D34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1122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Tomasz Leszkowicz</cp:lastModifiedBy>
  <cp:revision>2</cp:revision>
  <cp:lastPrinted>2017-02-06T14:17:00Z</cp:lastPrinted>
  <dcterms:created xsi:type="dcterms:W3CDTF">2017-03-07T18:04:00Z</dcterms:created>
  <dcterms:modified xsi:type="dcterms:W3CDTF">2017-03-07T18:04:00Z</dcterms:modified>
</cp:coreProperties>
</file>